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4C3" w:rsidRPr="00426CDF" w:rsidRDefault="004304C3" w:rsidP="006E0668">
      <w:pPr>
        <w:pStyle w:val="Default"/>
        <w:rPr>
          <w:sz w:val="96"/>
          <w:szCs w:val="96"/>
          <w:lang w:val="es-US"/>
        </w:rPr>
      </w:pPr>
      <w:r w:rsidRPr="00426CDF">
        <w:rPr>
          <w:lang w:val="es-US"/>
        </w:rPr>
        <w:tab/>
      </w:r>
      <w:r w:rsidRPr="00426CDF">
        <w:rPr>
          <w:lang w:val="es-US"/>
        </w:rPr>
        <w:tab/>
      </w:r>
      <w:r w:rsidRPr="00426CDF">
        <w:rPr>
          <w:lang w:val="es-US"/>
        </w:rPr>
        <w:tab/>
      </w:r>
    </w:p>
    <w:p w:rsidR="00DD548C" w:rsidRPr="00426CDF" w:rsidRDefault="006E0668" w:rsidP="004304C3">
      <w:pPr>
        <w:spacing w:after="0" w:line="240" w:lineRule="auto"/>
        <w:ind w:left="4253"/>
        <w:rPr>
          <w:sz w:val="96"/>
          <w:szCs w:val="96"/>
          <w:lang w:val="es-US"/>
        </w:rPr>
      </w:pPr>
      <w:r w:rsidRPr="00426CDF">
        <w:rPr>
          <w:noProof/>
          <w:sz w:val="96"/>
          <w:szCs w:val="96"/>
          <w:lang w:val="es-US" w:eastAsia="es-ES"/>
        </w:rPr>
        <w:drawing>
          <wp:anchor distT="0" distB="0" distL="114300" distR="114300" simplePos="0" relativeHeight="251658240" behindDoc="0" locked="0" layoutInCell="1" allowOverlap="1">
            <wp:simplePos x="0" y="0"/>
            <wp:positionH relativeFrom="column">
              <wp:posOffset>-92710</wp:posOffset>
            </wp:positionH>
            <wp:positionV relativeFrom="paragraph">
              <wp:posOffset>187960</wp:posOffset>
            </wp:positionV>
            <wp:extent cx="2505075" cy="2876550"/>
            <wp:effectExtent l="19050" t="0" r="9525" b="0"/>
            <wp:wrapNone/>
            <wp:docPr id="2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2505075" cy="2876550"/>
                    </a:xfrm>
                    <a:prstGeom prst="rect">
                      <a:avLst/>
                    </a:prstGeom>
                    <a:noFill/>
                    <a:ln w="9525">
                      <a:noFill/>
                      <a:miter lim="800000"/>
                      <a:headEnd/>
                      <a:tailEnd/>
                    </a:ln>
                  </pic:spPr>
                </pic:pic>
              </a:graphicData>
            </a:graphic>
          </wp:anchor>
        </w:drawing>
      </w:r>
      <w:r w:rsidR="00DD548C" w:rsidRPr="00426CDF">
        <w:rPr>
          <w:sz w:val="96"/>
          <w:szCs w:val="96"/>
          <w:lang w:val="es-US"/>
        </w:rPr>
        <w:t xml:space="preserve">GUÍA RÁPIDA PARA EL </w:t>
      </w:r>
      <w:r w:rsidR="004304C3" w:rsidRPr="00426CDF">
        <w:rPr>
          <w:sz w:val="96"/>
          <w:szCs w:val="96"/>
          <w:lang w:val="es-US"/>
        </w:rPr>
        <w:t>PACK</w:t>
      </w:r>
    </w:p>
    <w:p w:rsidR="00DD548C" w:rsidRPr="00426CDF" w:rsidRDefault="00DD548C" w:rsidP="004304C3">
      <w:pPr>
        <w:spacing w:after="0" w:line="240" w:lineRule="auto"/>
        <w:ind w:left="4253"/>
        <w:rPr>
          <w:sz w:val="96"/>
          <w:szCs w:val="96"/>
          <w:lang w:val="es-US"/>
        </w:rPr>
      </w:pPr>
      <w:r w:rsidRPr="00426CDF">
        <w:rPr>
          <w:sz w:val="96"/>
          <w:szCs w:val="96"/>
          <w:lang w:val="es-US"/>
        </w:rPr>
        <w:t>DE PERFIL DE VOLUMEN</w:t>
      </w:r>
      <w:r w:rsidR="004304C3" w:rsidRPr="00426CDF">
        <w:rPr>
          <w:sz w:val="96"/>
          <w:szCs w:val="96"/>
          <w:lang w:val="es-US"/>
        </w:rPr>
        <w:t xml:space="preserve"> DE TRADER DALE</w:t>
      </w:r>
    </w:p>
    <w:p w:rsidR="00DD548C" w:rsidRPr="00426CDF" w:rsidRDefault="00DD548C">
      <w:pPr>
        <w:rPr>
          <w:lang w:val="es-US"/>
        </w:rPr>
      </w:pPr>
    </w:p>
    <w:p w:rsidR="004304C3" w:rsidRPr="00426CDF" w:rsidRDefault="004304C3" w:rsidP="004304C3">
      <w:pPr>
        <w:pStyle w:val="Default"/>
        <w:rPr>
          <w:lang w:val="es-US"/>
        </w:rPr>
      </w:pPr>
    </w:p>
    <w:p w:rsidR="00DD548C" w:rsidRPr="00426CDF" w:rsidRDefault="004304C3" w:rsidP="006E0668">
      <w:pPr>
        <w:ind w:left="567"/>
        <w:rPr>
          <w:b/>
          <w:sz w:val="36"/>
          <w:szCs w:val="36"/>
          <w:lang w:val="es-US"/>
        </w:rPr>
      </w:pPr>
      <w:r w:rsidRPr="00426CDF">
        <w:rPr>
          <w:lang w:val="es-US"/>
        </w:rPr>
        <w:t xml:space="preserve"> </w:t>
      </w:r>
      <w:r w:rsidR="00DD548C" w:rsidRPr="00426CDF">
        <w:rPr>
          <w:b/>
          <w:sz w:val="36"/>
          <w:szCs w:val="36"/>
          <w:lang w:val="es-US"/>
        </w:rPr>
        <w:t>Contenido</w:t>
      </w:r>
    </w:p>
    <w:p w:rsidR="00DD548C" w:rsidRPr="00426CDF" w:rsidRDefault="00DD548C" w:rsidP="0089458C">
      <w:pPr>
        <w:ind w:left="567"/>
        <w:rPr>
          <w:lang w:val="es-US"/>
        </w:rPr>
      </w:pPr>
      <w:r w:rsidRPr="00426CDF">
        <w:rPr>
          <w:lang w:val="es-US"/>
        </w:rPr>
        <w:t>Instalación</w:t>
      </w:r>
      <w:r w:rsidR="00D577A1" w:rsidRPr="00426CDF">
        <w:rPr>
          <w:lang w:val="es-US"/>
        </w:rPr>
        <w:t>………………………………………………………………………………………………………………………………………….2</w:t>
      </w:r>
    </w:p>
    <w:p w:rsidR="00DD548C" w:rsidRPr="00426CDF" w:rsidRDefault="00DD548C" w:rsidP="0089458C">
      <w:pPr>
        <w:ind w:left="567"/>
        <w:rPr>
          <w:lang w:val="es-US"/>
        </w:rPr>
      </w:pPr>
      <w:r w:rsidRPr="00426CDF">
        <w:rPr>
          <w:lang w:val="es-US"/>
        </w:rPr>
        <w:t>Licenci</w:t>
      </w:r>
      <w:r w:rsidR="00A007D7" w:rsidRPr="00426CDF">
        <w:rPr>
          <w:lang w:val="es-US"/>
        </w:rPr>
        <w:t>as</w:t>
      </w:r>
      <w:r w:rsidR="00D577A1" w:rsidRPr="00426CDF">
        <w:rPr>
          <w:lang w:val="es-US"/>
        </w:rPr>
        <w:t>…………………………………………………………………………………………………………………………………………….4</w:t>
      </w:r>
    </w:p>
    <w:p w:rsidR="00DD548C" w:rsidRPr="00426CDF" w:rsidRDefault="00A007D7" w:rsidP="0089458C">
      <w:pPr>
        <w:ind w:left="567"/>
        <w:rPr>
          <w:lang w:val="es-US"/>
        </w:rPr>
      </w:pPr>
      <w:r w:rsidRPr="00426CDF">
        <w:rPr>
          <w:lang w:val="es-US"/>
        </w:rPr>
        <w:t xml:space="preserve">Configurar el </w:t>
      </w:r>
      <w:r w:rsidR="00DD548C" w:rsidRPr="00426CDF">
        <w:rPr>
          <w:lang w:val="es-US"/>
        </w:rPr>
        <w:t>Perfil de volumen fijo/flexible</w:t>
      </w:r>
      <w:r w:rsidR="00D577A1" w:rsidRPr="00426CDF">
        <w:rPr>
          <w:lang w:val="es-US"/>
        </w:rPr>
        <w:t>………………………………………………………………………………………5</w:t>
      </w:r>
    </w:p>
    <w:p w:rsidR="00DD548C" w:rsidRPr="00426CDF" w:rsidRDefault="00DD548C" w:rsidP="0089458C">
      <w:pPr>
        <w:ind w:left="567"/>
        <w:rPr>
          <w:lang w:val="es-US"/>
        </w:rPr>
      </w:pPr>
      <w:r w:rsidRPr="00426CDF">
        <w:rPr>
          <w:lang w:val="es-US"/>
        </w:rPr>
        <w:t>Perfil de volumen flexible</w:t>
      </w:r>
      <w:r w:rsidR="00D577A1" w:rsidRPr="00426CDF">
        <w:rPr>
          <w:lang w:val="es-US"/>
        </w:rPr>
        <w:t>………………………………………………………………………………………………………………….8</w:t>
      </w:r>
    </w:p>
    <w:p w:rsidR="00DD548C" w:rsidRPr="00426CDF" w:rsidRDefault="00DD548C" w:rsidP="0089458C">
      <w:pPr>
        <w:ind w:left="567"/>
        <w:rPr>
          <w:lang w:val="es-US"/>
        </w:rPr>
      </w:pPr>
      <w:r w:rsidRPr="00426CDF">
        <w:rPr>
          <w:lang w:val="es-US"/>
        </w:rPr>
        <w:t>Perfil de volumen fijo</w:t>
      </w:r>
      <w:r w:rsidR="00D577A1" w:rsidRPr="00426CDF">
        <w:rPr>
          <w:lang w:val="es-US"/>
        </w:rPr>
        <w:t>……………………………………………………………………………………………………………………….11</w:t>
      </w:r>
      <w:r w:rsidRPr="00426CDF">
        <w:rPr>
          <w:lang w:val="es-US"/>
        </w:rPr>
        <w:t xml:space="preserve"> </w:t>
      </w:r>
    </w:p>
    <w:p w:rsidR="00C23440" w:rsidRPr="00426CDF" w:rsidRDefault="00C23440" w:rsidP="0089458C">
      <w:pPr>
        <w:ind w:left="567"/>
        <w:rPr>
          <w:lang w:val="es-US"/>
        </w:rPr>
      </w:pPr>
      <w:r w:rsidRPr="00426CDF">
        <w:rPr>
          <w:lang w:val="es-US"/>
        </w:rPr>
        <w:t>Contacto</w:t>
      </w:r>
      <w:r w:rsidR="00D577A1" w:rsidRPr="00426CDF">
        <w:rPr>
          <w:lang w:val="es-US"/>
        </w:rPr>
        <w:t>………………………………………………………………………………………………………………………………………….14</w:t>
      </w:r>
    </w:p>
    <w:p w:rsidR="00C23440" w:rsidRPr="00426CDF" w:rsidRDefault="00C23440" w:rsidP="0089458C">
      <w:pPr>
        <w:ind w:left="567"/>
        <w:rPr>
          <w:lang w:val="es-US"/>
        </w:rPr>
      </w:pPr>
      <w:r w:rsidRPr="00426CDF">
        <w:rPr>
          <w:lang w:val="es-US"/>
        </w:rPr>
        <w:br w:type="page"/>
      </w:r>
    </w:p>
    <w:p w:rsidR="00C23440" w:rsidRPr="00426CDF" w:rsidRDefault="00C23440" w:rsidP="008F39B8">
      <w:pPr>
        <w:spacing w:after="120" w:line="240" w:lineRule="auto"/>
        <w:ind w:left="284"/>
        <w:rPr>
          <w:b/>
          <w:sz w:val="36"/>
          <w:szCs w:val="36"/>
          <w:lang w:val="es-US"/>
        </w:rPr>
      </w:pPr>
      <w:r w:rsidRPr="00426CDF">
        <w:rPr>
          <w:b/>
          <w:sz w:val="36"/>
          <w:szCs w:val="36"/>
          <w:lang w:val="es-US"/>
        </w:rPr>
        <w:lastRenderedPageBreak/>
        <w:t>Instalación</w:t>
      </w:r>
    </w:p>
    <w:p w:rsidR="00EB64C6" w:rsidRPr="00426CDF" w:rsidRDefault="00C23440" w:rsidP="008F39B8">
      <w:pPr>
        <w:pStyle w:val="Default"/>
        <w:numPr>
          <w:ilvl w:val="0"/>
          <w:numId w:val="1"/>
        </w:numPr>
        <w:ind w:left="851" w:hanging="283"/>
        <w:rPr>
          <w:lang w:val="es-US"/>
        </w:rPr>
      </w:pPr>
      <w:r w:rsidRPr="00426CDF">
        <w:rPr>
          <w:lang w:val="es-US"/>
        </w:rPr>
        <w:t xml:space="preserve">Ejecuta </w:t>
      </w:r>
      <w:r w:rsidRPr="00426CDF">
        <w:rPr>
          <w:b/>
          <w:bCs/>
          <w:sz w:val="22"/>
          <w:szCs w:val="22"/>
          <w:lang w:val="es-US"/>
        </w:rPr>
        <w:t xml:space="preserve">TDVolumeProfilePackInstaller </w:t>
      </w:r>
    </w:p>
    <w:p w:rsidR="00C23440" w:rsidRPr="00426CDF" w:rsidRDefault="00C23440" w:rsidP="008F39B8">
      <w:pPr>
        <w:pStyle w:val="Default"/>
        <w:numPr>
          <w:ilvl w:val="0"/>
          <w:numId w:val="1"/>
        </w:numPr>
        <w:ind w:left="851" w:hanging="283"/>
        <w:rPr>
          <w:lang w:val="es-US"/>
        </w:rPr>
      </w:pPr>
      <w:r w:rsidRPr="00426CDF">
        <w:rPr>
          <w:bCs/>
          <w:sz w:val="22"/>
          <w:szCs w:val="22"/>
          <w:lang w:val="es-US"/>
        </w:rPr>
        <w:t xml:space="preserve">Si no tienes instalado .NET Framework, recibirás este mensaje: </w:t>
      </w:r>
    </w:p>
    <w:p w:rsidR="00C23440" w:rsidRPr="00426CDF" w:rsidRDefault="004304C3" w:rsidP="008F39B8">
      <w:pPr>
        <w:pStyle w:val="Default"/>
        <w:ind w:left="851"/>
        <w:rPr>
          <w:lang w:val="es-US"/>
        </w:rPr>
      </w:pPr>
      <w:r w:rsidRPr="00426CDF">
        <w:rPr>
          <w:noProof/>
          <w:lang w:val="es-US" w:eastAsia="es-ES"/>
        </w:rPr>
        <w:drawing>
          <wp:inline distT="0" distB="0" distL="0" distR="0">
            <wp:extent cx="3817938" cy="1409700"/>
            <wp:effectExtent l="19050" t="0" r="0" b="0"/>
            <wp:docPr id="2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srcRect/>
                    <a:stretch>
                      <a:fillRect/>
                    </a:stretch>
                  </pic:blipFill>
                  <pic:spPr bwMode="auto">
                    <a:xfrm>
                      <a:off x="0" y="0"/>
                      <a:ext cx="3817938" cy="1409700"/>
                    </a:xfrm>
                    <a:prstGeom prst="rect">
                      <a:avLst/>
                    </a:prstGeom>
                    <a:noFill/>
                    <a:ln w="9525">
                      <a:noFill/>
                      <a:miter lim="800000"/>
                      <a:headEnd/>
                      <a:tailEnd/>
                    </a:ln>
                  </pic:spPr>
                </pic:pic>
              </a:graphicData>
            </a:graphic>
          </wp:inline>
        </w:drawing>
      </w:r>
    </w:p>
    <w:p w:rsidR="00C23440" w:rsidRPr="00426CDF" w:rsidRDefault="00C23440" w:rsidP="008F39B8">
      <w:pPr>
        <w:pStyle w:val="Default"/>
        <w:numPr>
          <w:ilvl w:val="0"/>
          <w:numId w:val="1"/>
        </w:numPr>
        <w:ind w:left="851" w:hanging="283"/>
        <w:rPr>
          <w:lang w:val="es-US"/>
        </w:rPr>
      </w:pPr>
      <w:r w:rsidRPr="00426CDF">
        <w:rPr>
          <w:lang w:val="es-US"/>
        </w:rPr>
        <w:t>Oprime Yes y sigue con la instalación de .NET framework</w:t>
      </w:r>
    </w:p>
    <w:p w:rsidR="00C23440" w:rsidRPr="00426CDF" w:rsidRDefault="00C23440" w:rsidP="008F39B8">
      <w:pPr>
        <w:pStyle w:val="Default"/>
        <w:numPr>
          <w:ilvl w:val="0"/>
          <w:numId w:val="1"/>
        </w:numPr>
        <w:ind w:left="851" w:hanging="283"/>
        <w:rPr>
          <w:lang w:val="es-US"/>
        </w:rPr>
      </w:pPr>
      <w:r w:rsidRPr="00426CDF">
        <w:rPr>
          <w:lang w:val="es-US"/>
        </w:rPr>
        <w:t xml:space="preserve">Si tienes problemas con este paso, simplemente envíame un email a: </w:t>
      </w:r>
      <w:r w:rsidRPr="00426CDF">
        <w:rPr>
          <w:sz w:val="22"/>
          <w:szCs w:val="22"/>
          <w:lang w:val="es-US"/>
        </w:rPr>
        <w:t xml:space="preserve">contact@trader-dale.com        y yo te daré una solución sencilla. </w:t>
      </w:r>
    </w:p>
    <w:p w:rsidR="00C23440" w:rsidRPr="00426CDF" w:rsidRDefault="00C23440" w:rsidP="008F39B8">
      <w:pPr>
        <w:pStyle w:val="Default"/>
        <w:numPr>
          <w:ilvl w:val="0"/>
          <w:numId w:val="1"/>
        </w:numPr>
        <w:ind w:left="851" w:hanging="283"/>
        <w:rPr>
          <w:lang w:val="es-US"/>
        </w:rPr>
      </w:pPr>
      <w:r w:rsidRPr="00426CDF">
        <w:rPr>
          <w:sz w:val="22"/>
          <w:szCs w:val="22"/>
          <w:lang w:val="es-US"/>
        </w:rPr>
        <w:t>Al terminar la instalación de .NET framework (o si no te pide instalarlo) continua con la instalación del Perfil de volumen:</w:t>
      </w:r>
    </w:p>
    <w:p w:rsidR="009A4002" w:rsidRPr="00426CDF" w:rsidRDefault="009A4002" w:rsidP="008F39B8">
      <w:pPr>
        <w:pStyle w:val="Default"/>
        <w:numPr>
          <w:ilvl w:val="0"/>
          <w:numId w:val="1"/>
        </w:numPr>
        <w:ind w:left="851" w:hanging="283"/>
        <w:rPr>
          <w:lang w:val="es-US"/>
        </w:rPr>
      </w:pPr>
      <w:r w:rsidRPr="00426CDF">
        <w:rPr>
          <w:sz w:val="22"/>
          <w:szCs w:val="22"/>
          <w:lang w:val="es-US"/>
        </w:rPr>
        <w:t>Oprime Next y continúa al siguiente paso</w:t>
      </w:r>
    </w:p>
    <w:p w:rsidR="00EB64C6" w:rsidRPr="00426CDF" w:rsidRDefault="00EB64C6" w:rsidP="008F39B8">
      <w:pPr>
        <w:pStyle w:val="Default"/>
        <w:ind w:left="851"/>
        <w:rPr>
          <w:lang w:val="es-US"/>
        </w:rPr>
      </w:pPr>
    </w:p>
    <w:p w:rsidR="00C23440" w:rsidRPr="00426CDF" w:rsidRDefault="009A4002" w:rsidP="008F39B8">
      <w:pPr>
        <w:pStyle w:val="Default"/>
        <w:ind w:left="851"/>
        <w:rPr>
          <w:lang w:val="es-US"/>
        </w:rPr>
      </w:pPr>
      <w:r w:rsidRPr="00426CDF">
        <w:rPr>
          <w:noProof/>
          <w:lang w:val="es-US" w:eastAsia="es-ES"/>
        </w:rPr>
        <w:drawing>
          <wp:inline distT="0" distB="0" distL="0" distR="0">
            <wp:extent cx="3686434" cy="2981739"/>
            <wp:effectExtent l="19050" t="0" r="9266"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688988" cy="2983804"/>
                    </a:xfrm>
                    <a:prstGeom prst="rect">
                      <a:avLst/>
                    </a:prstGeom>
                    <a:noFill/>
                    <a:ln w="9525">
                      <a:noFill/>
                      <a:miter lim="800000"/>
                      <a:headEnd/>
                      <a:tailEnd/>
                    </a:ln>
                  </pic:spPr>
                </pic:pic>
              </a:graphicData>
            </a:graphic>
          </wp:inline>
        </w:drawing>
      </w:r>
    </w:p>
    <w:p w:rsidR="009A4002" w:rsidRPr="00426CDF" w:rsidRDefault="009A4002" w:rsidP="008F39B8">
      <w:pPr>
        <w:pStyle w:val="Default"/>
        <w:ind w:left="851" w:hanging="283"/>
        <w:rPr>
          <w:lang w:val="es-US"/>
        </w:rPr>
      </w:pPr>
    </w:p>
    <w:p w:rsidR="009A4002" w:rsidRPr="00426CDF" w:rsidRDefault="009A4002" w:rsidP="008F39B8">
      <w:pPr>
        <w:pStyle w:val="Default"/>
        <w:numPr>
          <w:ilvl w:val="0"/>
          <w:numId w:val="1"/>
        </w:numPr>
        <w:ind w:left="851" w:hanging="283"/>
        <w:rPr>
          <w:lang w:val="es-US"/>
        </w:rPr>
      </w:pPr>
      <w:r w:rsidRPr="00426CDF">
        <w:rPr>
          <w:lang w:val="es-US"/>
        </w:rPr>
        <w:t xml:space="preserve">Te va a pedir seleccionar un Folder para la instalación. No importa que Folder seleccionas, porque nada se va a instalar allí. Oprime </w:t>
      </w:r>
      <w:r w:rsidR="0048299C" w:rsidRPr="00426CDF">
        <w:rPr>
          <w:b/>
          <w:lang w:val="es-US"/>
        </w:rPr>
        <w:t>Next</w:t>
      </w:r>
      <w:r w:rsidR="0048299C" w:rsidRPr="00426CDF">
        <w:rPr>
          <w:lang w:val="es-US"/>
        </w:rPr>
        <w:t xml:space="preserve"> para continuar. </w:t>
      </w:r>
    </w:p>
    <w:p w:rsidR="00C23440" w:rsidRPr="00426CDF" w:rsidRDefault="0048299C" w:rsidP="008F39B8">
      <w:pPr>
        <w:pStyle w:val="Default"/>
        <w:ind w:left="851" w:hanging="283"/>
        <w:rPr>
          <w:lang w:val="es-US"/>
        </w:rPr>
      </w:pPr>
      <w:r w:rsidRPr="00426CDF">
        <w:rPr>
          <w:noProof/>
          <w:lang w:val="es-US" w:eastAsia="es-ES"/>
        </w:rPr>
        <w:lastRenderedPageBreak/>
        <w:drawing>
          <wp:inline distT="0" distB="0" distL="0" distR="0">
            <wp:extent cx="4143375" cy="3380656"/>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144277" cy="3381392"/>
                    </a:xfrm>
                    <a:prstGeom prst="rect">
                      <a:avLst/>
                    </a:prstGeom>
                    <a:noFill/>
                    <a:ln w="9525">
                      <a:noFill/>
                      <a:miter lim="800000"/>
                      <a:headEnd/>
                      <a:tailEnd/>
                    </a:ln>
                  </pic:spPr>
                </pic:pic>
              </a:graphicData>
            </a:graphic>
          </wp:inline>
        </w:drawing>
      </w:r>
    </w:p>
    <w:p w:rsidR="0048299C" w:rsidRPr="00426CDF" w:rsidRDefault="0048299C" w:rsidP="008F39B8">
      <w:pPr>
        <w:pStyle w:val="Default"/>
        <w:ind w:left="851" w:hanging="283"/>
        <w:rPr>
          <w:lang w:val="es-US"/>
        </w:rPr>
      </w:pPr>
    </w:p>
    <w:p w:rsidR="0048299C" w:rsidRPr="00426CDF" w:rsidRDefault="0048299C" w:rsidP="008F39B8">
      <w:pPr>
        <w:pStyle w:val="Default"/>
        <w:numPr>
          <w:ilvl w:val="0"/>
          <w:numId w:val="1"/>
        </w:numPr>
        <w:ind w:left="851" w:hanging="283"/>
        <w:rPr>
          <w:lang w:val="es-US"/>
        </w:rPr>
      </w:pPr>
      <w:r w:rsidRPr="00426CDF">
        <w:rPr>
          <w:lang w:val="es-US"/>
        </w:rPr>
        <w:t xml:space="preserve">Oprime </w:t>
      </w:r>
      <w:r w:rsidRPr="00426CDF">
        <w:rPr>
          <w:b/>
          <w:lang w:val="es-US"/>
        </w:rPr>
        <w:t>Next</w:t>
      </w:r>
      <w:r w:rsidRPr="00426CDF">
        <w:rPr>
          <w:lang w:val="es-US"/>
        </w:rPr>
        <w:t xml:space="preserve"> otra vez para instalar el Pack de Perfil de Volumen de TD. En este paso, el firewall de Windows puede preguntar si deseas que este programa haga cambios en tu computadora, contesta “Sí”. </w:t>
      </w:r>
    </w:p>
    <w:p w:rsidR="0048299C" w:rsidRPr="00426CDF" w:rsidRDefault="0048299C" w:rsidP="008F39B8">
      <w:pPr>
        <w:pStyle w:val="Default"/>
        <w:ind w:left="851" w:hanging="283"/>
        <w:rPr>
          <w:lang w:val="es-US"/>
        </w:rPr>
      </w:pPr>
    </w:p>
    <w:p w:rsidR="0048299C" w:rsidRPr="00426CDF" w:rsidRDefault="0048299C" w:rsidP="008F39B8">
      <w:pPr>
        <w:pStyle w:val="Default"/>
        <w:ind w:left="851" w:hanging="283"/>
        <w:rPr>
          <w:lang w:val="es-US"/>
        </w:rPr>
      </w:pPr>
      <w:r w:rsidRPr="00426CDF">
        <w:rPr>
          <w:noProof/>
          <w:lang w:val="es-US" w:eastAsia="es-ES"/>
        </w:rPr>
        <w:drawing>
          <wp:inline distT="0" distB="0" distL="0" distR="0">
            <wp:extent cx="4143375" cy="3358279"/>
            <wp:effectExtent l="1905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146250" cy="3360609"/>
                    </a:xfrm>
                    <a:prstGeom prst="rect">
                      <a:avLst/>
                    </a:prstGeom>
                    <a:noFill/>
                    <a:ln w="9525">
                      <a:noFill/>
                      <a:miter lim="800000"/>
                      <a:headEnd/>
                      <a:tailEnd/>
                    </a:ln>
                  </pic:spPr>
                </pic:pic>
              </a:graphicData>
            </a:graphic>
          </wp:inline>
        </w:drawing>
      </w:r>
    </w:p>
    <w:p w:rsidR="0048299C" w:rsidRPr="00426CDF" w:rsidRDefault="0048299C" w:rsidP="008F39B8">
      <w:pPr>
        <w:pStyle w:val="Default"/>
        <w:ind w:left="851" w:hanging="283"/>
        <w:rPr>
          <w:lang w:val="es-US"/>
        </w:rPr>
      </w:pPr>
    </w:p>
    <w:p w:rsidR="0048299C" w:rsidRPr="00426CDF" w:rsidRDefault="00426CDF" w:rsidP="008F39B8">
      <w:pPr>
        <w:pStyle w:val="Default"/>
        <w:numPr>
          <w:ilvl w:val="0"/>
          <w:numId w:val="1"/>
        </w:numPr>
        <w:ind w:left="851" w:hanging="283"/>
        <w:rPr>
          <w:lang w:val="es-US"/>
        </w:rPr>
      </w:pPr>
      <w:r>
        <w:rPr>
          <w:lang w:val="es-US"/>
        </w:rPr>
        <w:t>Después de este paso se termina</w:t>
      </w:r>
      <w:r w:rsidR="0048299C" w:rsidRPr="00426CDF">
        <w:rPr>
          <w:lang w:val="es-US"/>
        </w:rPr>
        <w:t xml:space="preserve"> la instalación termina y puedes cerrar el instalador. </w:t>
      </w:r>
    </w:p>
    <w:p w:rsidR="0048299C" w:rsidRPr="00426CDF" w:rsidRDefault="0048299C" w:rsidP="008F39B8">
      <w:pPr>
        <w:pStyle w:val="Default"/>
        <w:ind w:left="851" w:hanging="283"/>
        <w:rPr>
          <w:lang w:val="es-US"/>
        </w:rPr>
      </w:pPr>
      <w:r w:rsidRPr="00426CDF">
        <w:rPr>
          <w:noProof/>
          <w:lang w:val="es-US" w:eastAsia="es-ES"/>
        </w:rPr>
        <w:lastRenderedPageBreak/>
        <w:drawing>
          <wp:inline distT="0" distB="0" distL="0" distR="0">
            <wp:extent cx="4219575" cy="3400918"/>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4223108" cy="3403766"/>
                    </a:xfrm>
                    <a:prstGeom prst="rect">
                      <a:avLst/>
                    </a:prstGeom>
                    <a:noFill/>
                    <a:ln w="9525">
                      <a:noFill/>
                      <a:miter lim="800000"/>
                      <a:headEnd/>
                      <a:tailEnd/>
                    </a:ln>
                  </pic:spPr>
                </pic:pic>
              </a:graphicData>
            </a:graphic>
          </wp:inline>
        </w:drawing>
      </w:r>
    </w:p>
    <w:p w:rsidR="0048299C" w:rsidRPr="00426CDF" w:rsidRDefault="0048299C" w:rsidP="008F39B8">
      <w:pPr>
        <w:pStyle w:val="Default"/>
        <w:ind w:left="851" w:hanging="283"/>
        <w:rPr>
          <w:lang w:val="es-US"/>
        </w:rPr>
      </w:pPr>
    </w:p>
    <w:p w:rsidR="0048299C" w:rsidRPr="00426CDF" w:rsidRDefault="0048299C" w:rsidP="008F39B8">
      <w:pPr>
        <w:pStyle w:val="Default"/>
        <w:numPr>
          <w:ilvl w:val="0"/>
          <w:numId w:val="1"/>
        </w:numPr>
        <w:ind w:left="851" w:hanging="283"/>
        <w:rPr>
          <w:lang w:val="es-US"/>
        </w:rPr>
      </w:pPr>
      <w:r w:rsidRPr="00426CDF">
        <w:rPr>
          <w:lang w:val="es-US"/>
        </w:rPr>
        <w:t xml:space="preserve">Abre la plataforma de NinjaTader 8 (si ya la tenías ejecutando durante el proceso de instalación, tienes que </w:t>
      </w:r>
      <w:r w:rsidR="006B2DB5" w:rsidRPr="00426CDF">
        <w:rPr>
          <w:lang w:val="es-US"/>
        </w:rPr>
        <w:t xml:space="preserve">reiniciarla). </w:t>
      </w:r>
    </w:p>
    <w:p w:rsidR="006B2DB5" w:rsidRPr="00426CDF" w:rsidRDefault="006B2DB5" w:rsidP="008F39B8">
      <w:pPr>
        <w:pStyle w:val="Default"/>
        <w:ind w:left="567" w:hanging="283"/>
        <w:rPr>
          <w:lang w:val="es-US"/>
        </w:rPr>
      </w:pPr>
    </w:p>
    <w:p w:rsidR="006B2DB5" w:rsidRPr="00426CDF" w:rsidRDefault="006B2DB5" w:rsidP="008F39B8">
      <w:pPr>
        <w:pStyle w:val="Default"/>
        <w:ind w:left="567" w:hanging="283"/>
        <w:rPr>
          <w:b/>
          <w:sz w:val="36"/>
          <w:szCs w:val="36"/>
          <w:lang w:val="es-US"/>
        </w:rPr>
      </w:pPr>
      <w:r w:rsidRPr="00426CDF">
        <w:rPr>
          <w:b/>
          <w:sz w:val="36"/>
          <w:szCs w:val="36"/>
          <w:lang w:val="es-US"/>
        </w:rPr>
        <w:t>Licencias</w:t>
      </w:r>
    </w:p>
    <w:p w:rsidR="006B2DB5" w:rsidRPr="00426CDF" w:rsidRDefault="006B2DB5" w:rsidP="008F39B8">
      <w:pPr>
        <w:pStyle w:val="Default"/>
        <w:ind w:left="567" w:hanging="283"/>
        <w:rPr>
          <w:lang w:val="es-US"/>
        </w:rPr>
      </w:pPr>
    </w:p>
    <w:p w:rsidR="006B2DB5" w:rsidRPr="00426CDF" w:rsidRDefault="006B2DB5" w:rsidP="008F39B8">
      <w:pPr>
        <w:pStyle w:val="Default"/>
        <w:ind w:left="284"/>
        <w:rPr>
          <w:sz w:val="22"/>
          <w:szCs w:val="22"/>
          <w:lang w:val="es-US"/>
        </w:rPr>
      </w:pPr>
      <w:r w:rsidRPr="00426CDF">
        <w:rPr>
          <w:lang w:val="es-US"/>
        </w:rPr>
        <w:t xml:space="preserve">El Pack de perfil de volumen de TD está automáticamente configurado para una </w:t>
      </w:r>
      <w:r w:rsidRPr="00426CDF">
        <w:rPr>
          <w:b/>
          <w:lang w:val="es-US"/>
        </w:rPr>
        <w:t>prueba gratuita de 5 días</w:t>
      </w:r>
      <w:r w:rsidRPr="00426CDF">
        <w:rPr>
          <w:lang w:val="es-US"/>
        </w:rPr>
        <w:t xml:space="preserve">. Después de este periodo te va a pedir comprar una </w:t>
      </w:r>
      <w:r w:rsidRPr="00426CDF">
        <w:rPr>
          <w:b/>
          <w:lang w:val="es-US"/>
        </w:rPr>
        <w:t>licencia de por vida</w:t>
      </w:r>
      <w:r w:rsidRPr="00426CDF">
        <w:rPr>
          <w:lang w:val="es-US"/>
        </w:rPr>
        <w:t xml:space="preserve">. </w:t>
      </w:r>
      <w:r w:rsidR="002D74E2" w:rsidRPr="00426CDF">
        <w:rPr>
          <w:lang w:val="es-US"/>
        </w:rPr>
        <w:t xml:space="preserve">Puedes comprar tu licencia aquí: </w:t>
      </w:r>
      <w:hyperlink r:id="rId11" w:history="1">
        <w:r w:rsidR="002D74E2" w:rsidRPr="00426CDF">
          <w:rPr>
            <w:rStyle w:val="Hipervnculo"/>
            <w:sz w:val="22"/>
            <w:szCs w:val="22"/>
            <w:lang w:val="es-US"/>
          </w:rPr>
          <w:t>https://members.trader-dale.com/forex-trading-course/</w:t>
        </w:r>
      </w:hyperlink>
    </w:p>
    <w:p w:rsidR="002D74E2" w:rsidRPr="00426CDF" w:rsidRDefault="002D74E2" w:rsidP="008F39B8">
      <w:pPr>
        <w:pStyle w:val="Default"/>
        <w:ind w:left="284" w:hanging="283"/>
        <w:rPr>
          <w:sz w:val="22"/>
          <w:szCs w:val="22"/>
          <w:lang w:val="es-US"/>
        </w:rPr>
      </w:pPr>
    </w:p>
    <w:p w:rsidR="002D74E2" w:rsidRPr="00426CDF" w:rsidRDefault="002D74E2" w:rsidP="008F39B8">
      <w:pPr>
        <w:pStyle w:val="Default"/>
        <w:ind w:left="284"/>
        <w:rPr>
          <w:sz w:val="22"/>
          <w:szCs w:val="22"/>
          <w:lang w:val="es-US"/>
        </w:rPr>
      </w:pPr>
      <w:r w:rsidRPr="00426CDF">
        <w:rPr>
          <w:sz w:val="22"/>
          <w:szCs w:val="22"/>
          <w:lang w:val="es-US"/>
        </w:rPr>
        <w:t xml:space="preserve">Después de efectuar tu compra tienes que enviarme tu </w:t>
      </w:r>
      <w:r w:rsidRPr="00426CDF">
        <w:rPr>
          <w:b/>
          <w:sz w:val="22"/>
          <w:szCs w:val="22"/>
          <w:lang w:val="es-US"/>
        </w:rPr>
        <w:t>Machine ID</w:t>
      </w:r>
      <w:r w:rsidRPr="00426CDF">
        <w:rPr>
          <w:sz w:val="22"/>
          <w:szCs w:val="22"/>
          <w:lang w:val="es-US"/>
        </w:rPr>
        <w:t xml:space="preserve"> que usaré para autorizar</w:t>
      </w:r>
      <w:r w:rsidR="00102FDC" w:rsidRPr="00426CDF">
        <w:rPr>
          <w:sz w:val="22"/>
          <w:szCs w:val="22"/>
          <w:lang w:val="es-US"/>
        </w:rPr>
        <w:t xml:space="preserve"> </w:t>
      </w:r>
      <w:r w:rsidR="002C3195">
        <w:rPr>
          <w:sz w:val="22"/>
          <w:szCs w:val="22"/>
          <w:lang w:val="es-US"/>
        </w:rPr>
        <w:t>a tu</w:t>
      </w:r>
      <w:r w:rsidRPr="00426CDF">
        <w:rPr>
          <w:sz w:val="22"/>
          <w:szCs w:val="22"/>
          <w:lang w:val="es-US"/>
        </w:rPr>
        <w:t xml:space="preserve"> computadora </w:t>
      </w:r>
      <w:r w:rsidR="002C3195">
        <w:rPr>
          <w:sz w:val="22"/>
          <w:szCs w:val="22"/>
          <w:lang w:val="es-US"/>
        </w:rPr>
        <w:t>en el uso d</w:t>
      </w:r>
      <w:r w:rsidRPr="00426CDF">
        <w:rPr>
          <w:sz w:val="22"/>
          <w:szCs w:val="22"/>
          <w:lang w:val="es-US"/>
        </w:rPr>
        <w:t xml:space="preserve">el Pack de perfil de volumen de TD. </w:t>
      </w:r>
    </w:p>
    <w:p w:rsidR="002D74E2" w:rsidRPr="00426CDF" w:rsidRDefault="002D74E2" w:rsidP="008F39B8">
      <w:pPr>
        <w:pStyle w:val="Default"/>
        <w:ind w:left="567" w:hanging="283"/>
        <w:rPr>
          <w:sz w:val="22"/>
          <w:szCs w:val="22"/>
          <w:lang w:val="es-US"/>
        </w:rPr>
      </w:pPr>
    </w:p>
    <w:p w:rsidR="002D74E2" w:rsidRPr="00426CDF" w:rsidRDefault="002D74E2" w:rsidP="002C3195">
      <w:pPr>
        <w:pStyle w:val="Default"/>
        <w:ind w:left="284"/>
        <w:rPr>
          <w:b/>
          <w:bCs/>
          <w:sz w:val="22"/>
          <w:szCs w:val="22"/>
          <w:lang w:val="es-US"/>
        </w:rPr>
      </w:pPr>
      <w:r w:rsidRPr="00426CDF">
        <w:rPr>
          <w:sz w:val="22"/>
          <w:szCs w:val="22"/>
          <w:lang w:val="es-US"/>
        </w:rPr>
        <w:t>Para encontrar el Machine ID</w:t>
      </w:r>
      <w:r w:rsidR="006F3602" w:rsidRPr="00426CDF">
        <w:rPr>
          <w:sz w:val="22"/>
          <w:szCs w:val="22"/>
          <w:lang w:val="es-US"/>
        </w:rPr>
        <w:t>,</w:t>
      </w:r>
      <w:r w:rsidRPr="00426CDF">
        <w:rPr>
          <w:sz w:val="22"/>
          <w:szCs w:val="22"/>
          <w:lang w:val="es-US"/>
        </w:rPr>
        <w:t xml:space="preserve"> ve al panel de cont</w:t>
      </w:r>
      <w:r w:rsidR="005A6A0C" w:rsidRPr="00426CDF">
        <w:rPr>
          <w:sz w:val="22"/>
          <w:szCs w:val="22"/>
          <w:lang w:val="es-US"/>
        </w:rPr>
        <w:t xml:space="preserve">rol de NinjaTrader y oprime </w:t>
      </w:r>
      <w:r w:rsidR="005A6A0C" w:rsidRPr="00426CDF">
        <w:rPr>
          <w:b/>
          <w:sz w:val="22"/>
          <w:szCs w:val="22"/>
          <w:lang w:val="es-US"/>
        </w:rPr>
        <w:t>Help</w:t>
      </w:r>
      <w:r w:rsidR="005A6A0C" w:rsidRPr="00426CDF">
        <w:rPr>
          <w:b/>
          <w:bCs/>
          <w:sz w:val="22"/>
          <w:szCs w:val="22"/>
          <w:lang w:val="es-US"/>
        </w:rPr>
        <w:t xml:space="preserve"> → About…</w:t>
      </w:r>
      <w:r w:rsidR="002C3195">
        <w:rPr>
          <w:b/>
          <w:bCs/>
          <w:sz w:val="22"/>
          <w:szCs w:val="22"/>
          <w:lang w:val="es-US"/>
        </w:rPr>
        <w:t xml:space="preserve"> (Ayuda→ Acerca de…)</w:t>
      </w:r>
    </w:p>
    <w:p w:rsidR="005A6A0C" w:rsidRPr="00426CDF" w:rsidRDefault="005A6A0C" w:rsidP="008F39B8">
      <w:pPr>
        <w:pStyle w:val="Default"/>
        <w:ind w:left="567" w:hanging="283"/>
        <w:rPr>
          <w:sz w:val="22"/>
          <w:szCs w:val="22"/>
          <w:lang w:val="es-US"/>
        </w:rPr>
      </w:pPr>
    </w:p>
    <w:p w:rsidR="002D74E2" w:rsidRPr="00426CDF" w:rsidRDefault="002D74E2" w:rsidP="008F39B8">
      <w:pPr>
        <w:pStyle w:val="Default"/>
        <w:ind w:left="567" w:hanging="283"/>
        <w:rPr>
          <w:lang w:val="es-US"/>
        </w:rPr>
      </w:pPr>
      <w:r w:rsidRPr="00426CDF">
        <w:rPr>
          <w:noProof/>
          <w:lang w:val="es-US" w:eastAsia="es-ES"/>
        </w:rPr>
        <w:drawing>
          <wp:inline distT="0" distB="0" distL="0" distR="0">
            <wp:extent cx="5928526" cy="247143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930699" cy="2472336"/>
                    </a:xfrm>
                    <a:prstGeom prst="rect">
                      <a:avLst/>
                    </a:prstGeom>
                    <a:noFill/>
                    <a:ln w="9525">
                      <a:noFill/>
                      <a:miter lim="800000"/>
                      <a:headEnd/>
                      <a:tailEnd/>
                    </a:ln>
                  </pic:spPr>
                </pic:pic>
              </a:graphicData>
            </a:graphic>
          </wp:inline>
        </w:drawing>
      </w:r>
    </w:p>
    <w:p w:rsidR="006B2DB5" w:rsidRPr="00426CDF" w:rsidRDefault="006B2DB5" w:rsidP="008F39B8">
      <w:pPr>
        <w:pStyle w:val="Default"/>
        <w:ind w:left="567" w:hanging="283"/>
        <w:rPr>
          <w:lang w:val="es-US"/>
        </w:rPr>
      </w:pPr>
    </w:p>
    <w:p w:rsidR="006F3602" w:rsidRPr="00426CDF" w:rsidRDefault="006F3602" w:rsidP="008F39B8">
      <w:pPr>
        <w:pStyle w:val="Default"/>
        <w:ind w:left="567" w:hanging="283"/>
        <w:rPr>
          <w:b/>
          <w:sz w:val="22"/>
          <w:szCs w:val="22"/>
          <w:lang w:val="es-US"/>
        </w:rPr>
      </w:pPr>
    </w:p>
    <w:p w:rsidR="006F3602" w:rsidRPr="00426CDF" w:rsidRDefault="006F3602" w:rsidP="008F39B8">
      <w:pPr>
        <w:pStyle w:val="Default"/>
        <w:ind w:left="567" w:hanging="283"/>
        <w:rPr>
          <w:b/>
          <w:sz w:val="22"/>
          <w:szCs w:val="22"/>
          <w:lang w:val="es-US"/>
        </w:rPr>
      </w:pPr>
    </w:p>
    <w:p w:rsidR="006F3602" w:rsidRPr="00426CDF" w:rsidRDefault="006F3602" w:rsidP="008F39B8">
      <w:pPr>
        <w:pStyle w:val="Default"/>
        <w:numPr>
          <w:ilvl w:val="0"/>
          <w:numId w:val="1"/>
        </w:numPr>
        <w:ind w:left="567" w:hanging="283"/>
        <w:rPr>
          <w:lang w:val="es-US"/>
        </w:rPr>
      </w:pPr>
      <w:r w:rsidRPr="00426CDF">
        <w:rPr>
          <w:lang w:val="es-US"/>
        </w:rPr>
        <w:t>Allí encontrarás el Machine ID único. Cópialo y envíalo a mi emai</w:t>
      </w:r>
      <w:r w:rsidR="00BF25DE" w:rsidRPr="00426CDF">
        <w:rPr>
          <w:lang w:val="es-US"/>
        </w:rPr>
        <w:t>l</w:t>
      </w:r>
      <w:r w:rsidRPr="00426CDF">
        <w:rPr>
          <w:lang w:val="es-US"/>
        </w:rPr>
        <w:t xml:space="preserve">: </w:t>
      </w:r>
      <w:hyperlink r:id="rId13" w:history="1">
        <w:r w:rsidRPr="00426CDF">
          <w:rPr>
            <w:rStyle w:val="Hipervnculo"/>
            <w:sz w:val="22"/>
            <w:szCs w:val="22"/>
            <w:lang w:val="es-US"/>
          </w:rPr>
          <w:t>contact@trader-dale.com</w:t>
        </w:r>
      </w:hyperlink>
    </w:p>
    <w:p w:rsidR="006F3602" w:rsidRPr="00426CDF" w:rsidRDefault="006F3602" w:rsidP="008F39B8">
      <w:pPr>
        <w:pStyle w:val="Default"/>
        <w:ind w:left="567" w:hanging="283"/>
        <w:rPr>
          <w:sz w:val="22"/>
          <w:szCs w:val="22"/>
          <w:lang w:val="es-US"/>
        </w:rPr>
      </w:pPr>
    </w:p>
    <w:p w:rsidR="006F3602" w:rsidRPr="00426CDF" w:rsidRDefault="006F3602" w:rsidP="00820E12">
      <w:pPr>
        <w:pStyle w:val="Default"/>
        <w:ind w:left="851" w:hanging="283"/>
        <w:rPr>
          <w:lang w:val="es-US"/>
        </w:rPr>
      </w:pPr>
      <w:r w:rsidRPr="00426CDF">
        <w:rPr>
          <w:noProof/>
          <w:lang w:val="es-US" w:eastAsia="es-ES"/>
        </w:rPr>
        <w:drawing>
          <wp:inline distT="0" distB="0" distL="0" distR="0">
            <wp:extent cx="3590842" cy="2371835"/>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3592970" cy="2373241"/>
                    </a:xfrm>
                    <a:prstGeom prst="rect">
                      <a:avLst/>
                    </a:prstGeom>
                    <a:noFill/>
                    <a:ln w="9525">
                      <a:noFill/>
                      <a:miter lim="800000"/>
                      <a:headEnd/>
                      <a:tailEnd/>
                    </a:ln>
                  </pic:spPr>
                </pic:pic>
              </a:graphicData>
            </a:graphic>
          </wp:inline>
        </w:drawing>
      </w:r>
    </w:p>
    <w:p w:rsidR="00BF25DE" w:rsidRPr="00426CDF" w:rsidRDefault="00BF25DE" w:rsidP="008F39B8">
      <w:pPr>
        <w:pStyle w:val="Default"/>
        <w:ind w:left="567" w:hanging="283"/>
        <w:rPr>
          <w:lang w:val="es-US"/>
        </w:rPr>
      </w:pPr>
    </w:p>
    <w:p w:rsidR="00BF25DE" w:rsidRPr="00426CDF" w:rsidRDefault="00102FDC" w:rsidP="008F39B8">
      <w:pPr>
        <w:pStyle w:val="Default"/>
        <w:ind w:left="567"/>
        <w:rPr>
          <w:lang w:val="es-US"/>
        </w:rPr>
      </w:pPr>
      <w:r w:rsidRPr="00426CDF">
        <w:rPr>
          <w:lang w:val="es-US"/>
        </w:rPr>
        <w:t xml:space="preserve">Después de enviarlo autorizaré </w:t>
      </w:r>
      <w:r w:rsidR="00D56632">
        <w:rPr>
          <w:lang w:val="es-US"/>
        </w:rPr>
        <w:t>que tu</w:t>
      </w:r>
      <w:r w:rsidRPr="00426CDF">
        <w:rPr>
          <w:lang w:val="es-US"/>
        </w:rPr>
        <w:t xml:space="preserve"> computadora </w:t>
      </w:r>
      <w:r w:rsidR="00D56632">
        <w:rPr>
          <w:lang w:val="es-US"/>
        </w:rPr>
        <w:t xml:space="preserve">use </w:t>
      </w:r>
      <w:r w:rsidRPr="00426CDF">
        <w:rPr>
          <w:lang w:val="es-US"/>
        </w:rPr>
        <w:t>el Pack de perfil de volumen TD. Esto tomará unos minutos o unas horas, pero típicamente no más de un día hábil. Te dejaré saber por correo electrónico cuando est</w:t>
      </w:r>
      <w:r w:rsidR="00D56632">
        <w:rPr>
          <w:lang w:val="es-US"/>
        </w:rPr>
        <w:t>é</w:t>
      </w:r>
      <w:r w:rsidRPr="00426CDF">
        <w:rPr>
          <w:lang w:val="es-US"/>
        </w:rPr>
        <w:t xml:space="preserve"> lista tu computadora para usar el Pack de perfil de volumen TD. </w:t>
      </w:r>
    </w:p>
    <w:p w:rsidR="00102FDC" w:rsidRPr="00426CDF" w:rsidRDefault="00102FDC" w:rsidP="008F39B8">
      <w:pPr>
        <w:pStyle w:val="Default"/>
        <w:ind w:left="567" w:hanging="283"/>
        <w:rPr>
          <w:lang w:val="es-US"/>
        </w:rPr>
      </w:pPr>
    </w:p>
    <w:p w:rsidR="00820E12" w:rsidRPr="00426CDF" w:rsidRDefault="00820E12" w:rsidP="008F39B8">
      <w:pPr>
        <w:pStyle w:val="Default"/>
        <w:ind w:left="567" w:hanging="283"/>
        <w:rPr>
          <w:lang w:val="es-US"/>
        </w:rPr>
      </w:pPr>
    </w:p>
    <w:p w:rsidR="00102FDC" w:rsidRPr="00426CDF" w:rsidRDefault="00102FDC" w:rsidP="008F39B8">
      <w:pPr>
        <w:pStyle w:val="Default"/>
        <w:ind w:left="567" w:hanging="283"/>
        <w:rPr>
          <w:b/>
          <w:sz w:val="36"/>
          <w:szCs w:val="36"/>
          <w:lang w:val="es-US"/>
        </w:rPr>
      </w:pPr>
      <w:r w:rsidRPr="00426CDF">
        <w:rPr>
          <w:b/>
          <w:sz w:val="36"/>
          <w:szCs w:val="36"/>
          <w:lang w:val="es-US"/>
        </w:rPr>
        <w:t>Configurar el Perfil de volumen fijo/flexible</w:t>
      </w:r>
    </w:p>
    <w:p w:rsidR="00BF25DE" w:rsidRPr="00426CDF" w:rsidRDefault="00BF25DE" w:rsidP="008F39B8">
      <w:pPr>
        <w:pStyle w:val="Default"/>
        <w:ind w:left="567" w:hanging="283"/>
        <w:rPr>
          <w:lang w:val="es-US"/>
        </w:rPr>
      </w:pPr>
    </w:p>
    <w:p w:rsidR="00BF25DE" w:rsidRPr="00426CDF" w:rsidRDefault="00D65984" w:rsidP="008F39B8">
      <w:pPr>
        <w:pStyle w:val="Default"/>
        <w:numPr>
          <w:ilvl w:val="0"/>
          <w:numId w:val="1"/>
        </w:numPr>
        <w:ind w:left="567" w:hanging="283"/>
        <w:rPr>
          <w:lang w:val="es-US"/>
        </w:rPr>
      </w:pPr>
      <w:r w:rsidRPr="00426CDF">
        <w:rPr>
          <w:lang w:val="es-US"/>
        </w:rPr>
        <w:t>Abre un nuevo gráfico o usa uno existente. Haz clic con el botón derecho del ratón y dirígete a “Indicators”</w:t>
      </w:r>
      <w:r w:rsidR="00D56632">
        <w:rPr>
          <w:lang w:val="es-US"/>
        </w:rPr>
        <w:t xml:space="preserve"> (Indicadores)</w:t>
      </w:r>
      <w:r w:rsidRPr="00426CDF">
        <w:rPr>
          <w:lang w:val="es-US"/>
        </w:rPr>
        <w:t xml:space="preserve">. </w:t>
      </w:r>
    </w:p>
    <w:p w:rsidR="00D65984" w:rsidRPr="00426CDF" w:rsidRDefault="00D65984" w:rsidP="008F39B8">
      <w:pPr>
        <w:pStyle w:val="Default"/>
        <w:ind w:left="567" w:hanging="283"/>
        <w:rPr>
          <w:lang w:val="es-US"/>
        </w:rPr>
      </w:pPr>
    </w:p>
    <w:p w:rsidR="00D65984" w:rsidRPr="00426CDF" w:rsidRDefault="00D65984" w:rsidP="008F39B8">
      <w:pPr>
        <w:pStyle w:val="Default"/>
        <w:ind w:left="567" w:hanging="283"/>
        <w:rPr>
          <w:lang w:val="es-US"/>
        </w:rPr>
      </w:pPr>
      <w:r w:rsidRPr="00426CDF">
        <w:rPr>
          <w:noProof/>
          <w:lang w:val="es-US" w:eastAsia="es-ES"/>
        </w:rPr>
        <w:drawing>
          <wp:inline distT="0" distB="0" distL="0" distR="0">
            <wp:extent cx="6103454" cy="3461221"/>
            <wp:effectExtent l="1905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6105270" cy="3462251"/>
                    </a:xfrm>
                    <a:prstGeom prst="rect">
                      <a:avLst/>
                    </a:prstGeom>
                    <a:noFill/>
                    <a:ln w="9525">
                      <a:noFill/>
                      <a:miter lim="800000"/>
                      <a:headEnd/>
                      <a:tailEnd/>
                    </a:ln>
                  </pic:spPr>
                </pic:pic>
              </a:graphicData>
            </a:graphic>
          </wp:inline>
        </w:drawing>
      </w:r>
    </w:p>
    <w:p w:rsidR="00D65984" w:rsidRPr="00426CDF" w:rsidRDefault="00D65984" w:rsidP="008F39B8">
      <w:pPr>
        <w:pStyle w:val="Default"/>
        <w:ind w:left="567" w:hanging="283"/>
        <w:rPr>
          <w:lang w:val="es-US"/>
        </w:rPr>
      </w:pPr>
    </w:p>
    <w:p w:rsidR="00D65984" w:rsidRPr="00426CDF" w:rsidRDefault="00D65984" w:rsidP="008F39B8">
      <w:pPr>
        <w:pStyle w:val="Default"/>
        <w:ind w:left="567" w:hanging="283"/>
        <w:rPr>
          <w:lang w:val="es-US"/>
        </w:rPr>
      </w:pPr>
    </w:p>
    <w:p w:rsidR="00D65984" w:rsidRPr="00426CDF" w:rsidRDefault="00D65984" w:rsidP="008F39B8">
      <w:pPr>
        <w:pStyle w:val="Default"/>
        <w:ind w:left="567" w:hanging="283"/>
        <w:rPr>
          <w:lang w:val="es-US"/>
        </w:rPr>
      </w:pPr>
    </w:p>
    <w:p w:rsidR="00D65984" w:rsidRPr="00426CDF" w:rsidRDefault="00D65984" w:rsidP="008F39B8">
      <w:pPr>
        <w:pStyle w:val="Default"/>
        <w:ind w:left="567" w:hanging="283"/>
        <w:rPr>
          <w:lang w:val="es-US"/>
        </w:rPr>
      </w:pPr>
    </w:p>
    <w:p w:rsidR="00820E12" w:rsidRPr="00426CDF" w:rsidRDefault="00D65984" w:rsidP="00820E12">
      <w:pPr>
        <w:pStyle w:val="Default"/>
        <w:numPr>
          <w:ilvl w:val="0"/>
          <w:numId w:val="1"/>
        </w:numPr>
        <w:ind w:left="567" w:hanging="283"/>
        <w:rPr>
          <w:lang w:val="es-US"/>
        </w:rPr>
      </w:pPr>
      <w:r w:rsidRPr="00426CDF">
        <w:rPr>
          <w:lang w:val="es-US"/>
        </w:rPr>
        <w:t>Encuentra “</w:t>
      </w:r>
      <w:r w:rsidRPr="00426CDF">
        <w:rPr>
          <w:b/>
          <w:lang w:val="es-US"/>
        </w:rPr>
        <w:t>TD Fixed Volume Profile” (Perfil de volumen fijo</w:t>
      </w:r>
      <w:r w:rsidR="00AC7C40">
        <w:rPr>
          <w:b/>
          <w:lang w:val="es-US"/>
        </w:rPr>
        <w:t xml:space="preserve"> de TD</w:t>
      </w:r>
      <w:r w:rsidRPr="00426CDF">
        <w:rPr>
          <w:b/>
          <w:lang w:val="es-US"/>
        </w:rPr>
        <w:t>) y</w:t>
      </w:r>
      <w:r w:rsidR="00AC7C40">
        <w:rPr>
          <w:b/>
          <w:lang w:val="es-US"/>
        </w:rPr>
        <w:t xml:space="preserve"> “TD Flexible Volume Profile” (P</w:t>
      </w:r>
      <w:r w:rsidRPr="00426CDF">
        <w:rPr>
          <w:b/>
          <w:lang w:val="es-US"/>
        </w:rPr>
        <w:t>erfil de volumen flexible</w:t>
      </w:r>
      <w:r w:rsidR="00AC7C40">
        <w:rPr>
          <w:b/>
          <w:lang w:val="es-US"/>
        </w:rPr>
        <w:t xml:space="preserve"> de TD</w:t>
      </w:r>
      <w:r w:rsidRPr="00426CDF">
        <w:rPr>
          <w:b/>
          <w:lang w:val="es-US"/>
        </w:rPr>
        <w:t xml:space="preserve">) </w:t>
      </w:r>
      <w:r w:rsidRPr="00426CDF">
        <w:rPr>
          <w:lang w:val="es-US"/>
        </w:rPr>
        <w:t>en la lista de indicadores y selecciona “</w:t>
      </w:r>
      <w:r w:rsidRPr="00426CDF">
        <w:rPr>
          <w:b/>
          <w:lang w:val="es-US"/>
        </w:rPr>
        <w:t>add</w:t>
      </w:r>
      <w:r w:rsidRPr="00426CDF">
        <w:rPr>
          <w:lang w:val="es-US"/>
        </w:rPr>
        <w:t>”</w:t>
      </w:r>
      <w:r w:rsidR="003B242F">
        <w:rPr>
          <w:lang w:val="es-US"/>
        </w:rPr>
        <w:t xml:space="preserve"> (</w:t>
      </w:r>
      <w:r w:rsidR="003B242F" w:rsidRPr="003B242F">
        <w:rPr>
          <w:b/>
          <w:lang w:val="es-US"/>
        </w:rPr>
        <w:t>añadir</w:t>
      </w:r>
      <w:r w:rsidR="003B242F">
        <w:rPr>
          <w:lang w:val="es-US"/>
        </w:rPr>
        <w:t>)</w:t>
      </w:r>
      <w:r w:rsidRPr="00426CDF">
        <w:rPr>
          <w:lang w:val="es-US"/>
        </w:rPr>
        <w:t xml:space="preserve">. </w:t>
      </w:r>
    </w:p>
    <w:p w:rsidR="00D65984" w:rsidRPr="00426CDF" w:rsidRDefault="00D65984" w:rsidP="00820E12">
      <w:pPr>
        <w:pStyle w:val="Default"/>
        <w:ind w:left="567"/>
        <w:rPr>
          <w:lang w:val="es-US"/>
        </w:rPr>
      </w:pPr>
      <w:r w:rsidRPr="00426CDF">
        <w:rPr>
          <w:noProof/>
          <w:lang w:val="es-US" w:eastAsia="es-ES"/>
        </w:rPr>
        <w:drawing>
          <wp:inline distT="0" distB="0" distL="0" distR="0">
            <wp:extent cx="5793305" cy="4587902"/>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5797569" cy="4591279"/>
                    </a:xfrm>
                    <a:prstGeom prst="rect">
                      <a:avLst/>
                    </a:prstGeom>
                    <a:noFill/>
                    <a:ln w="9525">
                      <a:noFill/>
                      <a:miter lim="800000"/>
                      <a:headEnd/>
                      <a:tailEnd/>
                    </a:ln>
                  </pic:spPr>
                </pic:pic>
              </a:graphicData>
            </a:graphic>
          </wp:inline>
        </w:drawing>
      </w:r>
    </w:p>
    <w:p w:rsidR="00D65984" w:rsidRPr="00426CDF" w:rsidRDefault="00D65984" w:rsidP="008F39B8">
      <w:pPr>
        <w:pStyle w:val="Default"/>
        <w:ind w:left="567" w:hanging="283"/>
        <w:rPr>
          <w:lang w:val="es-US"/>
        </w:rPr>
      </w:pPr>
    </w:p>
    <w:p w:rsidR="00D65984" w:rsidRPr="00426CDF" w:rsidRDefault="00D65984" w:rsidP="008F39B8">
      <w:pPr>
        <w:pStyle w:val="Default"/>
        <w:numPr>
          <w:ilvl w:val="0"/>
          <w:numId w:val="1"/>
        </w:numPr>
        <w:ind w:left="567" w:hanging="283"/>
        <w:rPr>
          <w:lang w:val="es-US"/>
        </w:rPr>
      </w:pPr>
      <w:r w:rsidRPr="00426CDF">
        <w:rPr>
          <w:lang w:val="es-US"/>
        </w:rPr>
        <w:t xml:space="preserve">Ambos indicadores están configurados por defecto. </w:t>
      </w:r>
      <w:r w:rsidR="00122C23" w:rsidRPr="00426CDF">
        <w:rPr>
          <w:lang w:val="es-US"/>
        </w:rPr>
        <w:t xml:space="preserve">Puedes cambiar la configuración al </w:t>
      </w:r>
      <w:r w:rsidR="00426CDF" w:rsidRPr="00426CDF">
        <w:rPr>
          <w:lang w:val="es-US"/>
        </w:rPr>
        <w:t>seleccionar</w:t>
      </w:r>
      <w:r w:rsidR="00122C23" w:rsidRPr="00426CDF">
        <w:rPr>
          <w:lang w:val="es-US"/>
        </w:rPr>
        <w:t xml:space="preserve"> el indicador y </w:t>
      </w:r>
      <w:r w:rsidR="003B242F">
        <w:rPr>
          <w:lang w:val="es-US"/>
        </w:rPr>
        <w:t>modificar</w:t>
      </w:r>
      <w:r w:rsidR="00122C23" w:rsidRPr="00426CDF">
        <w:rPr>
          <w:lang w:val="es-US"/>
        </w:rPr>
        <w:t xml:space="preserve"> las propiedades. </w:t>
      </w:r>
      <w:r w:rsidR="00122C23" w:rsidRPr="00426CDF">
        <w:rPr>
          <w:b/>
          <w:lang w:val="es-US"/>
        </w:rPr>
        <w:t xml:space="preserve">Sólo cambia la configuración del </w:t>
      </w:r>
      <w:r w:rsidR="00426CDF" w:rsidRPr="00426CDF">
        <w:rPr>
          <w:b/>
          <w:lang w:val="es-US"/>
        </w:rPr>
        <w:t>Perfil</w:t>
      </w:r>
      <w:r w:rsidR="00122C23" w:rsidRPr="00426CDF">
        <w:rPr>
          <w:b/>
          <w:lang w:val="es-US"/>
        </w:rPr>
        <w:t xml:space="preserve"> fijo/flexible</w:t>
      </w:r>
      <w:r w:rsidR="00122C23" w:rsidRPr="00426CDF">
        <w:rPr>
          <w:lang w:val="es-US"/>
        </w:rPr>
        <w:t xml:space="preserve">. No cambies la </w:t>
      </w:r>
      <w:r w:rsidR="00426CDF" w:rsidRPr="00426CDF">
        <w:rPr>
          <w:lang w:val="es-US"/>
        </w:rPr>
        <w:t>configuración</w:t>
      </w:r>
      <w:r w:rsidR="00122C23" w:rsidRPr="00426CDF">
        <w:rPr>
          <w:lang w:val="es-US"/>
        </w:rPr>
        <w:t xml:space="preserve"> de Data Series, Set up o Visual. </w:t>
      </w:r>
    </w:p>
    <w:p w:rsidR="00D65984" w:rsidRPr="00426CDF" w:rsidRDefault="00D65984" w:rsidP="008F39B8">
      <w:pPr>
        <w:pStyle w:val="Default"/>
        <w:ind w:left="567" w:hanging="283"/>
        <w:rPr>
          <w:lang w:val="es-US"/>
        </w:rPr>
      </w:pPr>
    </w:p>
    <w:p w:rsidR="000A21B4" w:rsidRPr="00426CDF" w:rsidRDefault="000A21B4" w:rsidP="008F39B8">
      <w:pPr>
        <w:ind w:left="567" w:hanging="283"/>
        <w:rPr>
          <w:rFonts w:ascii="Calibri" w:hAnsi="Calibri" w:cs="Calibri"/>
          <w:color w:val="000000"/>
          <w:sz w:val="24"/>
          <w:szCs w:val="24"/>
          <w:lang w:val="es-US"/>
        </w:rPr>
      </w:pPr>
      <w:r w:rsidRPr="00426CDF">
        <w:rPr>
          <w:lang w:val="es-US"/>
        </w:rPr>
        <w:br w:type="page"/>
      </w:r>
    </w:p>
    <w:p w:rsidR="00D65984" w:rsidRPr="00426CDF" w:rsidRDefault="000A21B4" w:rsidP="008F39B8">
      <w:pPr>
        <w:pStyle w:val="Default"/>
        <w:ind w:left="567" w:hanging="283"/>
        <w:rPr>
          <w:lang w:val="es-US"/>
        </w:rPr>
      </w:pPr>
      <w:r w:rsidRPr="00426CDF">
        <w:rPr>
          <w:noProof/>
          <w:lang w:val="es-US" w:eastAsia="es-ES"/>
        </w:rPr>
        <w:lastRenderedPageBreak/>
        <w:drawing>
          <wp:inline distT="0" distB="0" distL="0" distR="0">
            <wp:extent cx="5642884" cy="4452730"/>
            <wp:effectExtent l="1905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5644952" cy="4454362"/>
                    </a:xfrm>
                    <a:prstGeom prst="rect">
                      <a:avLst/>
                    </a:prstGeom>
                    <a:noFill/>
                    <a:ln w="9525">
                      <a:noFill/>
                      <a:miter lim="800000"/>
                      <a:headEnd/>
                      <a:tailEnd/>
                    </a:ln>
                  </pic:spPr>
                </pic:pic>
              </a:graphicData>
            </a:graphic>
          </wp:inline>
        </w:drawing>
      </w:r>
    </w:p>
    <w:p w:rsidR="000A21B4" w:rsidRPr="00426CDF" w:rsidRDefault="000A21B4" w:rsidP="008F39B8">
      <w:pPr>
        <w:pStyle w:val="Default"/>
        <w:ind w:left="567" w:hanging="283"/>
        <w:rPr>
          <w:lang w:val="es-US"/>
        </w:rPr>
      </w:pPr>
    </w:p>
    <w:p w:rsidR="000A21B4" w:rsidRPr="00426CDF" w:rsidRDefault="00E53D3D" w:rsidP="008F39B8">
      <w:pPr>
        <w:pStyle w:val="Default"/>
        <w:ind w:left="567" w:hanging="283"/>
        <w:rPr>
          <w:b/>
          <w:lang w:val="es-US"/>
        </w:rPr>
      </w:pPr>
      <w:r w:rsidRPr="00426CDF">
        <w:rPr>
          <w:b/>
          <w:lang w:val="es-US"/>
        </w:rPr>
        <w:t>Detalles de la configuración:</w:t>
      </w:r>
    </w:p>
    <w:p w:rsidR="00E53D3D" w:rsidRPr="00426CDF" w:rsidRDefault="00E53D3D" w:rsidP="008F39B8">
      <w:pPr>
        <w:pStyle w:val="Default"/>
        <w:ind w:left="567" w:hanging="283"/>
        <w:rPr>
          <w:b/>
          <w:lang w:val="es-US"/>
        </w:rPr>
      </w:pPr>
    </w:p>
    <w:p w:rsidR="00E53D3D" w:rsidRPr="00426CDF" w:rsidRDefault="00E53D3D" w:rsidP="00820E12">
      <w:pPr>
        <w:pStyle w:val="Default"/>
        <w:numPr>
          <w:ilvl w:val="0"/>
          <w:numId w:val="2"/>
        </w:numPr>
        <w:ind w:left="851"/>
        <w:rPr>
          <w:lang w:val="es-US"/>
        </w:rPr>
      </w:pPr>
      <w:r w:rsidRPr="00426CDF">
        <w:rPr>
          <w:b/>
          <w:lang w:val="es-US"/>
        </w:rPr>
        <w:t xml:space="preserve">Data Period (Periodo de datos): </w:t>
      </w:r>
      <w:r w:rsidRPr="00426CDF">
        <w:rPr>
          <w:lang w:val="es-US"/>
        </w:rPr>
        <w:t xml:space="preserve">Selecciona el periodo que deseas usar para recopilar los datos de volumen. </w:t>
      </w:r>
    </w:p>
    <w:p w:rsidR="00E53D3D" w:rsidRPr="00426CDF" w:rsidRDefault="00E53D3D" w:rsidP="00820E12">
      <w:pPr>
        <w:pStyle w:val="Default"/>
        <w:numPr>
          <w:ilvl w:val="0"/>
          <w:numId w:val="3"/>
        </w:numPr>
        <w:ind w:left="1701" w:hanging="284"/>
        <w:rPr>
          <w:lang w:val="es-US"/>
        </w:rPr>
      </w:pPr>
      <w:r w:rsidRPr="00426CDF">
        <w:rPr>
          <w:b/>
          <w:lang w:val="es-US"/>
        </w:rPr>
        <w:t>Ticks:</w:t>
      </w:r>
      <w:r w:rsidR="00EA1E0C" w:rsidRPr="00426CDF">
        <w:rPr>
          <w:b/>
          <w:lang w:val="es-US"/>
        </w:rPr>
        <w:t xml:space="preserve"> </w:t>
      </w:r>
      <w:r w:rsidRPr="00426CDF">
        <w:rPr>
          <w:lang w:val="es-US"/>
        </w:rPr>
        <w:t xml:space="preserve">son los datos más precisos. Usar solamente para scalping y operaciones intradía. </w:t>
      </w:r>
    </w:p>
    <w:p w:rsidR="00E53D3D" w:rsidRPr="00426CDF" w:rsidRDefault="00E53D3D" w:rsidP="00820E12">
      <w:pPr>
        <w:pStyle w:val="Default"/>
        <w:numPr>
          <w:ilvl w:val="0"/>
          <w:numId w:val="3"/>
        </w:numPr>
        <w:ind w:left="1701" w:hanging="284"/>
        <w:rPr>
          <w:lang w:val="es-US"/>
        </w:rPr>
      </w:pPr>
      <w:r w:rsidRPr="00426CDF">
        <w:rPr>
          <w:b/>
          <w:lang w:val="es-US"/>
        </w:rPr>
        <w:t>Seconds (segundos):</w:t>
      </w:r>
      <w:r w:rsidRPr="00426CDF">
        <w:rPr>
          <w:lang w:val="es-US"/>
        </w:rPr>
        <w:t xml:space="preserve"> Usar para operaciones intradía. </w:t>
      </w:r>
    </w:p>
    <w:p w:rsidR="00E53D3D" w:rsidRPr="00426CDF" w:rsidRDefault="00E53D3D" w:rsidP="00820E12">
      <w:pPr>
        <w:pStyle w:val="Default"/>
        <w:numPr>
          <w:ilvl w:val="0"/>
          <w:numId w:val="3"/>
        </w:numPr>
        <w:ind w:left="1701" w:hanging="284"/>
        <w:rPr>
          <w:lang w:val="es-US"/>
        </w:rPr>
      </w:pPr>
      <w:r w:rsidRPr="00426CDF">
        <w:rPr>
          <w:b/>
          <w:lang w:val="es-US"/>
        </w:rPr>
        <w:t xml:space="preserve">Minutes (minutos): </w:t>
      </w:r>
      <w:r w:rsidRPr="00426CDF">
        <w:rPr>
          <w:lang w:val="es-US"/>
        </w:rPr>
        <w:t xml:space="preserve">Usar para operaciones swing. </w:t>
      </w:r>
    </w:p>
    <w:p w:rsidR="00E53D3D" w:rsidRPr="00426CDF" w:rsidRDefault="00E53D3D" w:rsidP="00820E12">
      <w:pPr>
        <w:pStyle w:val="Default"/>
        <w:numPr>
          <w:ilvl w:val="0"/>
          <w:numId w:val="3"/>
        </w:numPr>
        <w:ind w:left="1702" w:hanging="284"/>
        <w:rPr>
          <w:lang w:val="es-US"/>
        </w:rPr>
      </w:pPr>
      <w:r w:rsidRPr="00426CDF">
        <w:rPr>
          <w:b/>
          <w:lang w:val="es-US"/>
        </w:rPr>
        <w:t>Day (día):</w:t>
      </w:r>
      <w:r w:rsidRPr="00426CDF">
        <w:rPr>
          <w:lang w:val="es-US"/>
        </w:rPr>
        <w:t xml:space="preserve"> para planificar inversiones a largo plazo. Es preferible usar configuraciones de cálculo TPO en vez de esto. </w:t>
      </w:r>
    </w:p>
    <w:p w:rsidR="00820E12" w:rsidRPr="00426CDF" w:rsidRDefault="00E53D3D" w:rsidP="00820E12">
      <w:pPr>
        <w:pStyle w:val="Default"/>
        <w:numPr>
          <w:ilvl w:val="0"/>
          <w:numId w:val="2"/>
        </w:numPr>
        <w:ind w:left="851"/>
        <w:rPr>
          <w:lang w:val="es-US"/>
        </w:rPr>
      </w:pPr>
      <w:r w:rsidRPr="00426CDF">
        <w:rPr>
          <w:b/>
          <w:lang w:val="es-US"/>
        </w:rPr>
        <w:t xml:space="preserve">Period Value (valor de período): </w:t>
      </w:r>
      <w:r w:rsidRPr="00426CDF">
        <w:rPr>
          <w:lang w:val="es-US"/>
        </w:rPr>
        <w:t xml:space="preserve">Determina cuantos Ticks/Segundos/Minutos/Días se usan para </w:t>
      </w:r>
      <w:r w:rsidR="00E000E8" w:rsidRPr="00426CDF">
        <w:rPr>
          <w:lang w:val="es-US"/>
        </w:rPr>
        <w:t xml:space="preserve">calcular </w:t>
      </w:r>
      <w:r w:rsidRPr="00426CDF">
        <w:rPr>
          <w:lang w:val="es-US"/>
        </w:rPr>
        <w:t xml:space="preserve">cada volumen </w:t>
      </w:r>
      <w:r w:rsidR="00E000E8" w:rsidRPr="00426CDF">
        <w:rPr>
          <w:lang w:val="es-US"/>
        </w:rPr>
        <w:t xml:space="preserve">a </w:t>
      </w:r>
      <w:r w:rsidRPr="00426CDF">
        <w:rPr>
          <w:lang w:val="es-US"/>
        </w:rPr>
        <w:t xml:space="preserve">precio. Cuánto más elevado el número, menos datos se usan y </w:t>
      </w:r>
      <w:r w:rsidR="00E000E8" w:rsidRPr="00426CDF">
        <w:rPr>
          <w:lang w:val="es-US"/>
        </w:rPr>
        <w:t>más rápido funciona el Perfil. Cuánto más bajo es el número, más preciso es el Perfil, pero también más lento</w:t>
      </w:r>
      <w:r w:rsidR="00820E12" w:rsidRPr="00426CDF">
        <w:rPr>
          <w:lang w:val="es-US"/>
        </w:rPr>
        <w:t xml:space="preserve">. </w:t>
      </w:r>
    </w:p>
    <w:p w:rsidR="00E000E8" w:rsidRPr="00426CDF" w:rsidRDefault="00E000E8" w:rsidP="00820E12">
      <w:pPr>
        <w:pStyle w:val="Default"/>
        <w:numPr>
          <w:ilvl w:val="0"/>
          <w:numId w:val="5"/>
        </w:numPr>
        <w:ind w:left="851"/>
        <w:rPr>
          <w:lang w:val="es-US"/>
        </w:rPr>
      </w:pPr>
      <w:r w:rsidRPr="00426CDF">
        <w:rPr>
          <w:b/>
          <w:lang w:val="es-US"/>
        </w:rPr>
        <w:t xml:space="preserve">Histogram Color (color del histograma): </w:t>
      </w:r>
      <w:r w:rsidRPr="00426CDF">
        <w:rPr>
          <w:lang w:val="es-US"/>
        </w:rPr>
        <w:t xml:space="preserve">Determina el color del Perfil de volumen. </w:t>
      </w:r>
    </w:p>
    <w:p w:rsidR="00E000E8" w:rsidRPr="00426CDF" w:rsidRDefault="00E000E8" w:rsidP="00820E12">
      <w:pPr>
        <w:pStyle w:val="Default"/>
        <w:numPr>
          <w:ilvl w:val="0"/>
          <w:numId w:val="5"/>
        </w:numPr>
        <w:ind w:left="851"/>
        <w:rPr>
          <w:lang w:val="es-US"/>
        </w:rPr>
      </w:pPr>
      <w:r w:rsidRPr="00426CDF">
        <w:rPr>
          <w:b/>
          <w:lang w:val="es-US"/>
        </w:rPr>
        <w:t xml:space="preserve">Histogram Opacity (opacidad del histograma): </w:t>
      </w:r>
      <w:r w:rsidRPr="00426CDF">
        <w:rPr>
          <w:lang w:val="es-US"/>
        </w:rPr>
        <w:t xml:space="preserve">Determina la opacidad del Perfil de volumen. Introduce cualquier valor de 0.01 a 1. </w:t>
      </w:r>
    </w:p>
    <w:p w:rsidR="00E000E8" w:rsidRPr="00426CDF" w:rsidRDefault="00E000E8" w:rsidP="00820E12">
      <w:pPr>
        <w:pStyle w:val="Default"/>
        <w:numPr>
          <w:ilvl w:val="0"/>
          <w:numId w:val="5"/>
        </w:numPr>
        <w:ind w:left="851"/>
        <w:rPr>
          <w:lang w:val="es-US"/>
        </w:rPr>
      </w:pPr>
      <w:r w:rsidRPr="00426CDF">
        <w:rPr>
          <w:b/>
          <w:lang w:val="es-US"/>
        </w:rPr>
        <w:t xml:space="preserve">Behind Bars (detrás de las barras): On – </w:t>
      </w:r>
      <w:r w:rsidRPr="00426CDF">
        <w:rPr>
          <w:lang w:val="es-US"/>
        </w:rPr>
        <w:t xml:space="preserve">el Perfil de volumen aparecerá detrás de las barras, </w:t>
      </w:r>
      <w:r w:rsidRPr="00426CDF">
        <w:rPr>
          <w:b/>
          <w:lang w:val="es-US"/>
        </w:rPr>
        <w:t xml:space="preserve">Off – </w:t>
      </w:r>
      <w:r w:rsidRPr="00426CDF">
        <w:rPr>
          <w:lang w:val="es-US"/>
        </w:rPr>
        <w:t xml:space="preserve">el Perfil de Volumen aparecerá en frente de las barras. </w:t>
      </w:r>
    </w:p>
    <w:p w:rsidR="00E000E8" w:rsidRPr="00426CDF" w:rsidRDefault="00E000E8" w:rsidP="00820E12">
      <w:pPr>
        <w:pStyle w:val="Default"/>
        <w:numPr>
          <w:ilvl w:val="0"/>
          <w:numId w:val="5"/>
        </w:numPr>
        <w:ind w:left="851"/>
        <w:rPr>
          <w:lang w:val="es-US"/>
        </w:rPr>
      </w:pPr>
      <w:r w:rsidRPr="00426CDF">
        <w:rPr>
          <w:b/>
          <w:lang w:val="es-US"/>
        </w:rPr>
        <w:t>Range size (tamaño</w:t>
      </w:r>
      <w:r w:rsidR="009B6643" w:rsidRPr="00426CDF">
        <w:rPr>
          <w:b/>
          <w:lang w:val="es-US"/>
        </w:rPr>
        <w:t xml:space="preserve"> de la amplitud)</w:t>
      </w:r>
      <w:r w:rsidRPr="00426CDF">
        <w:rPr>
          <w:b/>
          <w:lang w:val="es-US"/>
        </w:rPr>
        <w:t>:</w:t>
      </w:r>
      <w:r w:rsidR="009B6643" w:rsidRPr="00426CDF">
        <w:rPr>
          <w:b/>
          <w:lang w:val="es-US"/>
        </w:rPr>
        <w:t xml:space="preserve"> </w:t>
      </w:r>
      <w:r w:rsidR="009B6643" w:rsidRPr="00426CDF">
        <w:rPr>
          <w:lang w:val="es-US"/>
        </w:rPr>
        <w:t xml:space="preserve">Determina </w:t>
      </w:r>
      <w:r w:rsidR="002434BD" w:rsidRPr="00426CDF">
        <w:rPr>
          <w:lang w:val="es-US"/>
        </w:rPr>
        <w:t xml:space="preserve">qué tan detallado aparece el Histograma del perfil de volumen. </w:t>
      </w:r>
      <w:r w:rsidR="002434BD" w:rsidRPr="00426CDF">
        <w:rPr>
          <w:b/>
          <w:lang w:val="es-US"/>
        </w:rPr>
        <w:t>Amplitudes pequeñas</w:t>
      </w:r>
      <w:r w:rsidR="002434BD" w:rsidRPr="00426CDF">
        <w:rPr>
          <w:lang w:val="es-US"/>
        </w:rPr>
        <w:t xml:space="preserve"> muestran un histograma muy detallado (ideal para operaciones intradía). </w:t>
      </w:r>
      <w:r w:rsidR="002434BD" w:rsidRPr="00426CDF">
        <w:rPr>
          <w:b/>
          <w:lang w:val="es-US"/>
        </w:rPr>
        <w:t>Amplitudes más grandes</w:t>
      </w:r>
      <w:r w:rsidR="002434BD" w:rsidRPr="00426CDF">
        <w:rPr>
          <w:lang w:val="es-US"/>
        </w:rPr>
        <w:t xml:space="preserve"> son ideales para operaciones swing. Cuánto más pequeña es la amplitud, más tiempo se toma cargar el perfil. </w:t>
      </w:r>
    </w:p>
    <w:p w:rsidR="00673C38" w:rsidRPr="00426CDF" w:rsidRDefault="00673C38" w:rsidP="00673C38">
      <w:pPr>
        <w:pStyle w:val="Default"/>
        <w:ind w:left="851"/>
        <w:rPr>
          <w:lang w:val="es-US"/>
        </w:rPr>
      </w:pPr>
    </w:p>
    <w:p w:rsidR="00D52996" w:rsidRPr="00426CDF" w:rsidRDefault="00D52996" w:rsidP="00820E12">
      <w:pPr>
        <w:pStyle w:val="Default"/>
        <w:numPr>
          <w:ilvl w:val="0"/>
          <w:numId w:val="5"/>
        </w:numPr>
        <w:ind w:left="851"/>
        <w:rPr>
          <w:b/>
          <w:lang w:val="es-US"/>
        </w:rPr>
      </w:pPr>
      <w:r w:rsidRPr="00426CDF">
        <w:rPr>
          <w:b/>
          <w:lang w:val="es-US"/>
        </w:rPr>
        <w:lastRenderedPageBreak/>
        <w:t xml:space="preserve">Calcultation Type (tipo de cálculo): </w:t>
      </w:r>
    </w:p>
    <w:p w:rsidR="00D52996" w:rsidRPr="00426CDF" w:rsidRDefault="00D52996" w:rsidP="00673C38">
      <w:pPr>
        <w:pStyle w:val="Default"/>
        <w:numPr>
          <w:ilvl w:val="0"/>
          <w:numId w:val="6"/>
        </w:numPr>
        <w:ind w:left="1560"/>
        <w:rPr>
          <w:lang w:val="es-US"/>
        </w:rPr>
      </w:pPr>
      <w:r w:rsidRPr="00426CDF">
        <w:rPr>
          <w:b/>
          <w:lang w:val="es-US"/>
        </w:rPr>
        <w:t xml:space="preserve">Volume (volumen): </w:t>
      </w:r>
      <w:r w:rsidRPr="00426CDF">
        <w:rPr>
          <w:lang w:val="es-US"/>
        </w:rPr>
        <w:t xml:space="preserve">Calcula el Histograma del perfil de volumen usando datos de volumen. Ésta es la configuración preferida en la mayoría de los casos. </w:t>
      </w:r>
    </w:p>
    <w:p w:rsidR="00D52996" w:rsidRPr="00426CDF" w:rsidRDefault="00D52996" w:rsidP="00673C38">
      <w:pPr>
        <w:pStyle w:val="Default"/>
        <w:numPr>
          <w:ilvl w:val="0"/>
          <w:numId w:val="6"/>
        </w:numPr>
        <w:ind w:left="1560"/>
        <w:rPr>
          <w:lang w:val="es-US"/>
        </w:rPr>
      </w:pPr>
      <w:r w:rsidRPr="00426CDF">
        <w:rPr>
          <w:b/>
          <w:lang w:val="es-US"/>
        </w:rPr>
        <w:t xml:space="preserve">TPO: </w:t>
      </w:r>
      <w:r w:rsidRPr="00426CDF">
        <w:rPr>
          <w:lang w:val="es-US"/>
        </w:rPr>
        <w:t xml:space="preserve">Calcula el Histograma del perfil de volumen basándose en volúmenes estimados (y no volúmenes verdaderos). </w:t>
      </w:r>
      <w:r w:rsidRPr="00426CDF">
        <w:rPr>
          <w:b/>
          <w:lang w:val="es-US"/>
        </w:rPr>
        <w:t xml:space="preserve">Usar esta configuración </w:t>
      </w:r>
      <w:r w:rsidR="00426CDF" w:rsidRPr="00426CDF">
        <w:rPr>
          <w:b/>
          <w:lang w:val="es-US"/>
        </w:rPr>
        <w:t>únicamente</w:t>
      </w:r>
      <w:r w:rsidRPr="00426CDF">
        <w:rPr>
          <w:b/>
          <w:lang w:val="es-US"/>
        </w:rPr>
        <w:t xml:space="preserve"> para los instrumentos que no tengan datos de volumen. </w:t>
      </w:r>
      <w:r w:rsidRPr="00426CDF">
        <w:rPr>
          <w:lang w:val="es-US"/>
        </w:rPr>
        <w:t xml:space="preserve">Por ejemplo, para el análisis a largo plazo de acciones individuales. </w:t>
      </w:r>
    </w:p>
    <w:p w:rsidR="003E55FF" w:rsidRPr="00426CDF" w:rsidRDefault="003E55FF" w:rsidP="00673C38">
      <w:pPr>
        <w:pStyle w:val="Default"/>
        <w:ind w:left="1560" w:hanging="283"/>
        <w:rPr>
          <w:lang w:val="es-US"/>
        </w:rPr>
      </w:pPr>
    </w:p>
    <w:p w:rsidR="003E55FF" w:rsidRPr="00426CDF" w:rsidRDefault="003E55FF" w:rsidP="003B242F">
      <w:pPr>
        <w:pStyle w:val="Default"/>
        <w:ind w:left="284"/>
        <w:rPr>
          <w:lang w:val="es-US"/>
        </w:rPr>
      </w:pPr>
      <w:r w:rsidRPr="00426CDF">
        <w:rPr>
          <w:lang w:val="es-US"/>
        </w:rPr>
        <w:t xml:space="preserve">Puedes guardar tu configuración preferida en una plantilla al oprimir el botón </w:t>
      </w:r>
      <w:r w:rsidRPr="00426CDF">
        <w:rPr>
          <w:b/>
          <w:lang w:val="es-US"/>
        </w:rPr>
        <w:t>“template”</w:t>
      </w:r>
      <w:r w:rsidR="003B242F">
        <w:rPr>
          <w:b/>
          <w:lang w:val="es-US"/>
        </w:rPr>
        <w:t xml:space="preserve"> (plantilla)</w:t>
      </w:r>
      <w:r w:rsidRPr="00426CDF">
        <w:rPr>
          <w:lang w:val="es-US"/>
        </w:rPr>
        <w:t xml:space="preserve">. </w:t>
      </w:r>
    </w:p>
    <w:p w:rsidR="003E55FF" w:rsidRPr="00426CDF" w:rsidRDefault="003E55FF" w:rsidP="008F39B8">
      <w:pPr>
        <w:pStyle w:val="Default"/>
        <w:ind w:left="567" w:hanging="283"/>
        <w:rPr>
          <w:lang w:val="es-US"/>
        </w:rPr>
      </w:pPr>
    </w:p>
    <w:p w:rsidR="003E55FF" w:rsidRPr="00426CDF" w:rsidRDefault="003E55FF" w:rsidP="00673C38">
      <w:pPr>
        <w:pStyle w:val="Default"/>
        <w:ind w:left="284"/>
        <w:rPr>
          <w:b/>
          <w:lang w:val="es-US"/>
        </w:rPr>
      </w:pPr>
      <w:r w:rsidRPr="00426CDF">
        <w:rPr>
          <w:b/>
          <w:lang w:val="es-US"/>
        </w:rPr>
        <w:t xml:space="preserve">La tabla a continuación muestra las mejores configuraciones para varios instrumentos y periodos de tiempo: </w:t>
      </w:r>
    </w:p>
    <w:p w:rsidR="00761715" w:rsidRPr="00426CDF" w:rsidRDefault="00761715" w:rsidP="008F39B8">
      <w:pPr>
        <w:pStyle w:val="Default"/>
        <w:ind w:left="567" w:hanging="283"/>
        <w:rPr>
          <w:b/>
          <w:lang w:val="es-US"/>
        </w:rPr>
      </w:pPr>
    </w:p>
    <w:tbl>
      <w:tblPr>
        <w:tblStyle w:val="Tablaconcuadrcula"/>
        <w:tblW w:w="9356" w:type="dxa"/>
        <w:tblInd w:w="392" w:type="dxa"/>
        <w:tblLayout w:type="fixed"/>
        <w:tblLook w:val="04A0"/>
      </w:tblPr>
      <w:tblGrid>
        <w:gridCol w:w="1762"/>
        <w:gridCol w:w="1782"/>
        <w:gridCol w:w="2127"/>
        <w:gridCol w:w="1984"/>
        <w:gridCol w:w="1701"/>
      </w:tblGrid>
      <w:tr w:rsidR="003B242F" w:rsidRPr="001357AD" w:rsidTr="003B242F">
        <w:tc>
          <w:tcPr>
            <w:tcW w:w="1762" w:type="dxa"/>
            <w:vMerge w:val="restart"/>
          </w:tcPr>
          <w:p w:rsidR="003B242F" w:rsidRPr="005330CB" w:rsidRDefault="003B242F" w:rsidP="003B242F">
            <w:pPr>
              <w:jc w:val="center"/>
              <w:rPr>
                <w:sz w:val="36"/>
                <w:szCs w:val="36"/>
              </w:rPr>
            </w:pPr>
            <w:r w:rsidRPr="005330CB">
              <w:rPr>
                <w:sz w:val="36"/>
                <w:szCs w:val="36"/>
              </w:rPr>
              <w:t>FOREX</w:t>
            </w:r>
          </w:p>
          <w:p w:rsidR="003B242F" w:rsidRPr="005330CB" w:rsidRDefault="003B242F" w:rsidP="003B242F">
            <w:pPr>
              <w:jc w:val="center"/>
              <w:rPr>
                <w:sz w:val="36"/>
                <w:szCs w:val="36"/>
              </w:rPr>
            </w:pPr>
          </w:p>
        </w:tc>
        <w:tc>
          <w:tcPr>
            <w:tcW w:w="1782" w:type="dxa"/>
          </w:tcPr>
          <w:p w:rsidR="003B242F" w:rsidRPr="009A3985" w:rsidRDefault="003B242F" w:rsidP="00C61D2B">
            <w:pPr>
              <w:jc w:val="center"/>
              <w:rPr>
                <w:b/>
                <w:sz w:val="16"/>
                <w:szCs w:val="16"/>
              </w:rPr>
            </w:pPr>
            <w:r w:rsidRPr="009A3985">
              <w:rPr>
                <w:b/>
                <w:sz w:val="16"/>
                <w:szCs w:val="16"/>
              </w:rPr>
              <w:t>PERIODO DE TIEMPO</w:t>
            </w:r>
          </w:p>
        </w:tc>
        <w:tc>
          <w:tcPr>
            <w:tcW w:w="2127" w:type="dxa"/>
          </w:tcPr>
          <w:p w:rsidR="003B242F" w:rsidRPr="009A3985" w:rsidRDefault="003B242F" w:rsidP="00C61D2B">
            <w:pPr>
              <w:jc w:val="center"/>
              <w:rPr>
                <w:b/>
                <w:sz w:val="16"/>
                <w:szCs w:val="16"/>
              </w:rPr>
            </w:pPr>
            <w:r w:rsidRPr="009A3985">
              <w:rPr>
                <w:b/>
                <w:sz w:val="16"/>
                <w:szCs w:val="16"/>
              </w:rPr>
              <w:t>PERIODO DE DATOS</w:t>
            </w:r>
          </w:p>
        </w:tc>
        <w:tc>
          <w:tcPr>
            <w:tcW w:w="1984" w:type="dxa"/>
          </w:tcPr>
          <w:p w:rsidR="003B242F" w:rsidRPr="009A3985" w:rsidRDefault="003B242F" w:rsidP="00C61D2B">
            <w:pPr>
              <w:jc w:val="center"/>
              <w:rPr>
                <w:b/>
                <w:sz w:val="16"/>
                <w:szCs w:val="16"/>
              </w:rPr>
            </w:pPr>
            <w:r w:rsidRPr="009A3985">
              <w:rPr>
                <w:b/>
                <w:sz w:val="16"/>
                <w:szCs w:val="16"/>
              </w:rPr>
              <w:t>TAMAÑO DE AMPLITUD</w:t>
            </w:r>
          </w:p>
        </w:tc>
        <w:tc>
          <w:tcPr>
            <w:tcW w:w="1701" w:type="dxa"/>
          </w:tcPr>
          <w:p w:rsidR="003B242F" w:rsidRPr="009A3985" w:rsidRDefault="003B242F" w:rsidP="00C61D2B">
            <w:pPr>
              <w:jc w:val="center"/>
              <w:rPr>
                <w:b/>
                <w:sz w:val="16"/>
                <w:szCs w:val="16"/>
              </w:rPr>
            </w:pPr>
            <w:r w:rsidRPr="009A3985">
              <w:rPr>
                <w:b/>
                <w:sz w:val="16"/>
                <w:szCs w:val="16"/>
              </w:rPr>
              <w:t>TIPO DE CÁLCULO</w:t>
            </w:r>
          </w:p>
        </w:tc>
      </w:tr>
      <w:tr w:rsidR="003B242F" w:rsidRPr="001357AD" w:rsidTr="003B242F">
        <w:tc>
          <w:tcPr>
            <w:tcW w:w="1762" w:type="dxa"/>
            <w:vMerge/>
          </w:tcPr>
          <w:p w:rsidR="003B242F" w:rsidRPr="001357AD" w:rsidRDefault="003B242F" w:rsidP="003B242F">
            <w:pPr>
              <w:jc w:val="center"/>
              <w:rPr>
                <w:sz w:val="18"/>
                <w:szCs w:val="18"/>
              </w:rPr>
            </w:pPr>
          </w:p>
        </w:tc>
        <w:tc>
          <w:tcPr>
            <w:tcW w:w="1782" w:type="dxa"/>
          </w:tcPr>
          <w:p w:rsidR="003B242F" w:rsidRPr="009A3985" w:rsidRDefault="003B242F" w:rsidP="00C61D2B">
            <w:pPr>
              <w:jc w:val="center"/>
              <w:rPr>
                <w:sz w:val="16"/>
                <w:szCs w:val="16"/>
              </w:rPr>
            </w:pPr>
            <w:r w:rsidRPr="009A3985">
              <w:rPr>
                <w:sz w:val="16"/>
                <w:szCs w:val="16"/>
              </w:rPr>
              <w:t>30 Minutos</w:t>
            </w:r>
          </w:p>
        </w:tc>
        <w:tc>
          <w:tcPr>
            <w:tcW w:w="2127" w:type="dxa"/>
          </w:tcPr>
          <w:p w:rsidR="003B242F" w:rsidRPr="009A3985" w:rsidRDefault="003B242F" w:rsidP="00C61D2B">
            <w:pPr>
              <w:jc w:val="center"/>
              <w:rPr>
                <w:sz w:val="16"/>
                <w:szCs w:val="16"/>
              </w:rPr>
            </w:pPr>
            <w:r w:rsidRPr="009A3985">
              <w:rPr>
                <w:sz w:val="16"/>
                <w:szCs w:val="16"/>
              </w:rPr>
              <w:t>Tick 1-5, o Segundos 1-5</w:t>
            </w:r>
          </w:p>
        </w:tc>
        <w:tc>
          <w:tcPr>
            <w:tcW w:w="1984" w:type="dxa"/>
          </w:tcPr>
          <w:p w:rsidR="003B242F" w:rsidRPr="009A3985" w:rsidRDefault="003B242F" w:rsidP="00C61D2B">
            <w:pPr>
              <w:jc w:val="center"/>
              <w:rPr>
                <w:sz w:val="16"/>
                <w:szCs w:val="16"/>
              </w:rPr>
            </w:pPr>
            <w:r w:rsidRPr="009A3985">
              <w:rPr>
                <w:sz w:val="16"/>
                <w:szCs w:val="16"/>
              </w:rPr>
              <w:t>Mediano</w:t>
            </w:r>
          </w:p>
        </w:tc>
        <w:tc>
          <w:tcPr>
            <w:tcW w:w="1701" w:type="dxa"/>
          </w:tcPr>
          <w:p w:rsidR="003B242F" w:rsidRPr="009A3985" w:rsidRDefault="003B242F" w:rsidP="00C61D2B">
            <w:pPr>
              <w:jc w:val="center"/>
              <w:rPr>
                <w:sz w:val="16"/>
                <w:szCs w:val="16"/>
              </w:rPr>
            </w:pPr>
            <w:r w:rsidRPr="009A3985">
              <w:rPr>
                <w:sz w:val="16"/>
                <w:szCs w:val="16"/>
              </w:rPr>
              <w:t>Volumen</w:t>
            </w:r>
          </w:p>
        </w:tc>
      </w:tr>
      <w:tr w:rsidR="003B242F" w:rsidRPr="001357AD" w:rsidTr="003B242F">
        <w:tc>
          <w:tcPr>
            <w:tcW w:w="1762" w:type="dxa"/>
            <w:vMerge/>
          </w:tcPr>
          <w:p w:rsidR="003B242F" w:rsidRPr="001357AD" w:rsidRDefault="003B242F" w:rsidP="003B242F">
            <w:pPr>
              <w:jc w:val="center"/>
              <w:rPr>
                <w:sz w:val="18"/>
                <w:szCs w:val="18"/>
              </w:rPr>
            </w:pPr>
          </w:p>
        </w:tc>
        <w:tc>
          <w:tcPr>
            <w:tcW w:w="1782" w:type="dxa"/>
          </w:tcPr>
          <w:p w:rsidR="003B242F" w:rsidRPr="009A3985" w:rsidRDefault="003B242F" w:rsidP="00C61D2B">
            <w:pPr>
              <w:jc w:val="center"/>
              <w:rPr>
                <w:sz w:val="16"/>
                <w:szCs w:val="16"/>
              </w:rPr>
            </w:pPr>
            <w:r w:rsidRPr="009A3985">
              <w:rPr>
                <w:sz w:val="16"/>
                <w:szCs w:val="16"/>
              </w:rPr>
              <w:t>Diario</w:t>
            </w:r>
          </w:p>
        </w:tc>
        <w:tc>
          <w:tcPr>
            <w:tcW w:w="2127" w:type="dxa"/>
          </w:tcPr>
          <w:p w:rsidR="003B242F" w:rsidRPr="009A3985" w:rsidRDefault="003B242F" w:rsidP="00C61D2B">
            <w:pPr>
              <w:jc w:val="center"/>
              <w:rPr>
                <w:sz w:val="16"/>
                <w:szCs w:val="16"/>
              </w:rPr>
            </w:pPr>
            <w:r w:rsidRPr="009A3985">
              <w:rPr>
                <w:sz w:val="16"/>
                <w:szCs w:val="16"/>
              </w:rPr>
              <w:t>Minutos 1</w:t>
            </w:r>
          </w:p>
        </w:tc>
        <w:tc>
          <w:tcPr>
            <w:tcW w:w="1984" w:type="dxa"/>
          </w:tcPr>
          <w:p w:rsidR="003B242F" w:rsidRPr="009A3985" w:rsidRDefault="003B242F" w:rsidP="00C61D2B">
            <w:pPr>
              <w:jc w:val="center"/>
              <w:rPr>
                <w:sz w:val="16"/>
                <w:szCs w:val="16"/>
              </w:rPr>
            </w:pPr>
            <w:r w:rsidRPr="009A3985">
              <w:rPr>
                <w:sz w:val="16"/>
                <w:szCs w:val="16"/>
              </w:rPr>
              <w:t>ExtraGrande</w:t>
            </w:r>
          </w:p>
        </w:tc>
        <w:tc>
          <w:tcPr>
            <w:tcW w:w="1701" w:type="dxa"/>
          </w:tcPr>
          <w:p w:rsidR="003B242F" w:rsidRPr="009A3985" w:rsidRDefault="003B242F" w:rsidP="00C61D2B">
            <w:pPr>
              <w:jc w:val="center"/>
              <w:rPr>
                <w:sz w:val="16"/>
                <w:szCs w:val="16"/>
              </w:rPr>
            </w:pPr>
            <w:r w:rsidRPr="009A3985">
              <w:rPr>
                <w:sz w:val="16"/>
                <w:szCs w:val="16"/>
              </w:rPr>
              <w:t>Volumen</w:t>
            </w:r>
          </w:p>
        </w:tc>
      </w:tr>
      <w:tr w:rsidR="003B242F" w:rsidRPr="001357AD" w:rsidTr="003B242F">
        <w:tc>
          <w:tcPr>
            <w:tcW w:w="1762" w:type="dxa"/>
            <w:vMerge/>
          </w:tcPr>
          <w:p w:rsidR="003B242F" w:rsidRPr="001357AD" w:rsidRDefault="003B242F" w:rsidP="003B242F">
            <w:pPr>
              <w:jc w:val="center"/>
              <w:rPr>
                <w:sz w:val="18"/>
                <w:szCs w:val="18"/>
              </w:rPr>
            </w:pPr>
          </w:p>
        </w:tc>
        <w:tc>
          <w:tcPr>
            <w:tcW w:w="1782" w:type="dxa"/>
          </w:tcPr>
          <w:p w:rsidR="003B242F" w:rsidRPr="009A3985" w:rsidRDefault="003B242F" w:rsidP="00C61D2B">
            <w:pPr>
              <w:jc w:val="center"/>
              <w:rPr>
                <w:sz w:val="16"/>
                <w:szCs w:val="16"/>
              </w:rPr>
            </w:pPr>
            <w:r w:rsidRPr="009A3985">
              <w:rPr>
                <w:sz w:val="16"/>
                <w:szCs w:val="16"/>
              </w:rPr>
              <w:t>Semanal</w:t>
            </w:r>
          </w:p>
        </w:tc>
        <w:tc>
          <w:tcPr>
            <w:tcW w:w="2127" w:type="dxa"/>
          </w:tcPr>
          <w:p w:rsidR="003B242F" w:rsidRPr="009A3985" w:rsidRDefault="003B242F" w:rsidP="00C61D2B">
            <w:pPr>
              <w:jc w:val="center"/>
              <w:rPr>
                <w:sz w:val="16"/>
                <w:szCs w:val="16"/>
              </w:rPr>
            </w:pPr>
            <w:r w:rsidRPr="009A3985">
              <w:rPr>
                <w:sz w:val="16"/>
                <w:szCs w:val="16"/>
              </w:rPr>
              <w:t>Minutos 1-5</w:t>
            </w:r>
          </w:p>
        </w:tc>
        <w:tc>
          <w:tcPr>
            <w:tcW w:w="1984" w:type="dxa"/>
          </w:tcPr>
          <w:p w:rsidR="003B242F" w:rsidRPr="009A3985" w:rsidRDefault="003B242F" w:rsidP="00C61D2B">
            <w:pPr>
              <w:jc w:val="center"/>
              <w:rPr>
                <w:sz w:val="16"/>
                <w:szCs w:val="16"/>
              </w:rPr>
            </w:pPr>
            <w:r w:rsidRPr="009A3985">
              <w:rPr>
                <w:sz w:val="16"/>
                <w:szCs w:val="16"/>
              </w:rPr>
              <w:t>Enorme/ExtraEnorme</w:t>
            </w:r>
          </w:p>
        </w:tc>
        <w:tc>
          <w:tcPr>
            <w:tcW w:w="1701" w:type="dxa"/>
          </w:tcPr>
          <w:p w:rsidR="003B242F" w:rsidRPr="009A3985" w:rsidRDefault="003B242F" w:rsidP="00C61D2B">
            <w:pPr>
              <w:jc w:val="center"/>
              <w:rPr>
                <w:sz w:val="16"/>
                <w:szCs w:val="16"/>
              </w:rPr>
            </w:pPr>
            <w:r w:rsidRPr="009A3985">
              <w:rPr>
                <w:sz w:val="16"/>
                <w:szCs w:val="16"/>
              </w:rPr>
              <w:t>Volumen</w:t>
            </w:r>
          </w:p>
        </w:tc>
      </w:tr>
      <w:tr w:rsidR="003B242F" w:rsidRPr="001357AD" w:rsidTr="003B242F">
        <w:tc>
          <w:tcPr>
            <w:tcW w:w="1762" w:type="dxa"/>
            <w:vMerge/>
          </w:tcPr>
          <w:p w:rsidR="003B242F" w:rsidRPr="001357AD" w:rsidRDefault="003B242F" w:rsidP="003B242F">
            <w:pPr>
              <w:jc w:val="center"/>
              <w:rPr>
                <w:sz w:val="18"/>
                <w:szCs w:val="18"/>
              </w:rPr>
            </w:pPr>
          </w:p>
        </w:tc>
        <w:tc>
          <w:tcPr>
            <w:tcW w:w="1782" w:type="dxa"/>
          </w:tcPr>
          <w:p w:rsidR="003B242F" w:rsidRPr="009A3985" w:rsidRDefault="003B242F" w:rsidP="00C61D2B">
            <w:pPr>
              <w:jc w:val="center"/>
              <w:rPr>
                <w:sz w:val="16"/>
                <w:szCs w:val="16"/>
              </w:rPr>
            </w:pPr>
            <w:r w:rsidRPr="009A3985">
              <w:rPr>
                <w:sz w:val="16"/>
                <w:szCs w:val="16"/>
              </w:rPr>
              <w:t>Mensual</w:t>
            </w:r>
          </w:p>
        </w:tc>
        <w:tc>
          <w:tcPr>
            <w:tcW w:w="2127" w:type="dxa"/>
          </w:tcPr>
          <w:p w:rsidR="003B242F" w:rsidRPr="009A3985" w:rsidRDefault="003B242F" w:rsidP="00C61D2B">
            <w:pPr>
              <w:jc w:val="center"/>
              <w:rPr>
                <w:sz w:val="16"/>
                <w:szCs w:val="16"/>
              </w:rPr>
            </w:pPr>
            <w:r w:rsidRPr="009A3985">
              <w:rPr>
                <w:sz w:val="16"/>
                <w:szCs w:val="16"/>
              </w:rPr>
              <w:t>Minutos 10</w:t>
            </w:r>
          </w:p>
        </w:tc>
        <w:tc>
          <w:tcPr>
            <w:tcW w:w="1984" w:type="dxa"/>
          </w:tcPr>
          <w:p w:rsidR="003B242F" w:rsidRPr="009A3985" w:rsidRDefault="003B242F" w:rsidP="00C61D2B">
            <w:pPr>
              <w:jc w:val="center"/>
              <w:rPr>
                <w:sz w:val="16"/>
                <w:szCs w:val="16"/>
              </w:rPr>
            </w:pPr>
            <w:r w:rsidRPr="009A3985">
              <w:rPr>
                <w:sz w:val="16"/>
                <w:szCs w:val="16"/>
              </w:rPr>
              <w:t>Gigante/Máximo</w:t>
            </w:r>
          </w:p>
        </w:tc>
        <w:tc>
          <w:tcPr>
            <w:tcW w:w="1701" w:type="dxa"/>
          </w:tcPr>
          <w:p w:rsidR="003B242F" w:rsidRPr="009A3985" w:rsidRDefault="003B242F" w:rsidP="00C61D2B">
            <w:pPr>
              <w:jc w:val="center"/>
              <w:rPr>
                <w:sz w:val="16"/>
                <w:szCs w:val="16"/>
              </w:rPr>
            </w:pPr>
            <w:r w:rsidRPr="009A3985">
              <w:rPr>
                <w:sz w:val="16"/>
                <w:szCs w:val="16"/>
              </w:rPr>
              <w:t>Volumen</w:t>
            </w:r>
          </w:p>
        </w:tc>
      </w:tr>
      <w:tr w:rsidR="003B242F" w:rsidRPr="001357AD" w:rsidTr="003B242F">
        <w:tc>
          <w:tcPr>
            <w:tcW w:w="1762" w:type="dxa"/>
            <w:vMerge w:val="restart"/>
          </w:tcPr>
          <w:p w:rsidR="003B242F" w:rsidRPr="005330CB" w:rsidRDefault="003B242F" w:rsidP="003B242F">
            <w:pPr>
              <w:jc w:val="center"/>
              <w:rPr>
                <w:sz w:val="36"/>
                <w:szCs w:val="36"/>
              </w:rPr>
            </w:pPr>
            <w:r w:rsidRPr="005330CB">
              <w:rPr>
                <w:sz w:val="36"/>
                <w:szCs w:val="36"/>
              </w:rPr>
              <w:t>FUTUROS</w:t>
            </w:r>
          </w:p>
          <w:p w:rsidR="003B242F" w:rsidRPr="001357AD" w:rsidRDefault="003B242F" w:rsidP="003B242F">
            <w:pPr>
              <w:jc w:val="center"/>
              <w:rPr>
                <w:sz w:val="18"/>
                <w:szCs w:val="18"/>
              </w:rPr>
            </w:pPr>
          </w:p>
        </w:tc>
        <w:tc>
          <w:tcPr>
            <w:tcW w:w="1782" w:type="dxa"/>
          </w:tcPr>
          <w:p w:rsidR="003B242F" w:rsidRPr="009A3985" w:rsidRDefault="003B242F" w:rsidP="00C61D2B">
            <w:pPr>
              <w:jc w:val="center"/>
              <w:rPr>
                <w:b/>
                <w:sz w:val="16"/>
                <w:szCs w:val="16"/>
              </w:rPr>
            </w:pPr>
            <w:r w:rsidRPr="009A3985">
              <w:rPr>
                <w:b/>
                <w:sz w:val="16"/>
                <w:szCs w:val="16"/>
              </w:rPr>
              <w:t>PERIODO DE TIEMPO</w:t>
            </w:r>
          </w:p>
        </w:tc>
        <w:tc>
          <w:tcPr>
            <w:tcW w:w="2127" w:type="dxa"/>
          </w:tcPr>
          <w:p w:rsidR="003B242F" w:rsidRPr="009A3985" w:rsidRDefault="003B242F" w:rsidP="00C61D2B">
            <w:pPr>
              <w:jc w:val="center"/>
              <w:rPr>
                <w:b/>
                <w:sz w:val="16"/>
                <w:szCs w:val="16"/>
              </w:rPr>
            </w:pPr>
            <w:r w:rsidRPr="009A3985">
              <w:rPr>
                <w:b/>
                <w:sz w:val="16"/>
                <w:szCs w:val="16"/>
              </w:rPr>
              <w:t>PERIODO DE DATOS</w:t>
            </w:r>
          </w:p>
        </w:tc>
        <w:tc>
          <w:tcPr>
            <w:tcW w:w="1984" w:type="dxa"/>
          </w:tcPr>
          <w:p w:rsidR="003B242F" w:rsidRPr="009A3985" w:rsidRDefault="003B242F" w:rsidP="00C61D2B">
            <w:pPr>
              <w:jc w:val="center"/>
              <w:rPr>
                <w:b/>
                <w:sz w:val="16"/>
                <w:szCs w:val="16"/>
              </w:rPr>
            </w:pPr>
            <w:r w:rsidRPr="009A3985">
              <w:rPr>
                <w:b/>
                <w:sz w:val="16"/>
                <w:szCs w:val="16"/>
              </w:rPr>
              <w:t>TAMAÑO DE AMPLITUD</w:t>
            </w:r>
          </w:p>
        </w:tc>
        <w:tc>
          <w:tcPr>
            <w:tcW w:w="1701" w:type="dxa"/>
          </w:tcPr>
          <w:p w:rsidR="003B242F" w:rsidRPr="009A3985" w:rsidRDefault="003B242F" w:rsidP="00C61D2B">
            <w:pPr>
              <w:jc w:val="center"/>
              <w:rPr>
                <w:b/>
                <w:sz w:val="16"/>
                <w:szCs w:val="16"/>
              </w:rPr>
            </w:pPr>
            <w:r w:rsidRPr="009A3985">
              <w:rPr>
                <w:b/>
                <w:sz w:val="16"/>
                <w:szCs w:val="16"/>
              </w:rPr>
              <w:t>TIPO DE CÁLCULO</w:t>
            </w:r>
          </w:p>
        </w:tc>
      </w:tr>
      <w:tr w:rsidR="003B242F" w:rsidRPr="001357AD" w:rsidTr="003B242F">
        <w:tc>
          <w:tcPr>
            <w:tcW w:w="1762" w:type="dxa"/>
            <w:vMerge/>
          </w:tcPr>
          <w:p w:rsidR="003B242F" w:rsidRPr="001357AD" w:rsidRDefault="003B242F" w:rsidP="003B242F">
            <w:pPr>
              <w:jc w:val="center"/>
              <w:rPr>
                <w:sz w:val="18"/>
                <w:szCs w:val="18"/>
              </w:rPr>
            </w:pPr>
          </w:p>
        </w:tc>
        <w:tc>
          <w:tcPr>
            <w:tcW w:w="1782" w:type="dxa"/>
          </w:tcPr>
          <w:p w:rsidR="003B242F" w:rsidRPr="009A3985" w:rsidRDefault="003B242F" w:rsidP="00C61D2B">
            <w:pPr>
              <w:jc w:val="center"/>
              <w:rPr>
                <w:sz w:val="16"/>
                <w:szCs w:val="16"/>
              </w:rPr>
            </w:pPr>
            <w:r w:rsidRPr="009A3985">
              <w:rPr>
                <w:sz w:val="16"/>
                <w:szCs w:val="16"/>
              </w:rPr>
              <w:t>30 Minutos</w:t>
            </w:r>
          </w:p>
        </w:tc>
        <w:tc>
          <w:tcPr>
            <w:tcW w:w="2127" w:type="dxa"/>
          </w:tcPr>
          <w:p w:rsidR="003B242F" w:rsidRPr="009A3985" w:rsidRDefault="003B242F" w:rsidP="00C61D2B">
            <w:pPr>
              <w:jc w:val="center"/>
              <w:rPr>
                <w:sz w:val="16"/>
                <w:szCs w:val="16"/>
              </w:rPr>
            </w:pPr>
            <w:r w:rsidRPr="009A3985">
              <w:rPr>
                <w:sz w:val="16"/>
                <w:szCs w:val="16"/>
              </w:rPr>
              <w:t>Tick 1-3</w:t>
            </w:r>
          </w:p>
        </w:tc>
        <w:tc>
          <w:tcPr>
            <w:tcW w:w="1984" w:type="dxa"/>
          </w:tcPr>
          <w:p w:rsidR="003B242F" w:rsidRPr="009A3985" w:rsidRDefault="003B242F" w:rsidP="00C61D2B">
            <w:pPr>
              <w:jc w:val="center"/>
              <w:rPr>
                <w:sz w:val="16"/>
                <w:szCs w:val="16"/>
              </w:rPr>
            </w:pPr>
            <w:r w:rsidRPr="009A3985">
              <w:rPr>
                <w:sz w:val="16"/>
                <w:szCs w:val="16"/>
              </w:rPr>
              <w:t>Mini a Pequeño</w:t>
            </w:r>
          </w:p>
        </w:tc>
        <w:tc>
          <w:tcPr>
            <w:tcW w:w="1701" w:type="dxa"/>
          </w:tcPr>
          <w:p w:rsidR="003B242F" w:rsidRPr="009A3985" w:rsidRDefault="003B242F" w:rsidP="00C61D2B">
            <w:pPr>
              <w:jc w:val="center"/>
              <w:rPr>
                <w:sz w:val="16"/>
                <w:szCs w:val="16"/>
              </w:rPr>
            </w:pPr>
            <w:r w:rsidRPr="009A3985">
              <w:rPr>
                <w:sz w:val="16"/>
                <w:szCs w:val="16"/>
              </w:rPr>
              <w:t>Volumen</w:t>
            </w:r>
          </w:p>
        </w:tc>
      </w:tr>
      <w:tr w:rsidR="003B242F" w:rsidRPr="001357AD" w:rsidTr="003B242F">
        <w:tc>
          <w:tcPr>
            <w:tcW w:w="1762" w:type="dxa"/>
            <w:vMerge/>
          </w:tcPr>
          <w:p w:rsidR="003B242F" w:rsidRPr="001357AD" w:rsidRDefault="003B242F" w:rsidP="003B242F">
            <w:pPr>
              <w:jc w:val="center"/>
              <w:rPr>
                <w:sz w:val="18"/>
                <w:szCs w:val="18"/>
              </w:rPr>
            </w:pPr>
          </w:p>
        </w:tc>
        <w:tc>
          <w:tcPr>
            <w:tcW w:w="1782" w:type="dxa"/>
          </w:tcPr>
          <w:p w:rsidR="003B242F" w:rsidRPr="009A3985" w:rsidRDefault="003B242F" w:rsidP="00C61D2B">
            <w:pPr>
              <w:jc w:val="center"/>
              <w:rPr>
                <w:sz w:val="16"/>
                <w:szCs w:val="16"/>
              </w:rPr>
            </w:pPr>
            <w:r w:rsidRPr="009A3985">
              <w:rPr>
                <w:sz w:val="16"/>
                <w:szCs w:val="16"/>
              </w:rPr>
              <w:t>Diario</w:t>
            </w:r>
          </w:p>
        </w:tc>
        <w:tc>
          <w:tcPr>
            <w:tcW w:w="2127" w:type="dxa"/>
          </w:tcPr>
          <w:p w:rsidR="003B242F" w:rsidRPr="009A3985" w:rsidRDefault="003B242F" w:rsidP="00C61D2B">
            <w:pPr>
              <w:jc w:val="center"/>
              <w:rPr>
                <w:sz w:val="16"/>
                <w:szCs w:val="16"/>
              </w:rPr>
            </w:pPr>
            <w:r w:rsidRPr="009A3985">
              <w:rPr>
                <w:sz w:val="16"/>
                <w:szCs w:val="16"/>
              </w:rPr>
              <w:t>Minutos 1</w:t>
            </w:r>
          </w:p>
        </w:tc>
        <w:tc>
          <w:tcPr>
            <w:tcW w:w="1984" w:type="dxa"/>
          </w:tcPr>
          <w:p w:rsidR="003B242F" w:rsidRPr="009A3985" w:rsidRDefault="003B242F" w:rsidP="00C61D2B">
            <w:pPr>
              <w:jc w:val="center"/>
              <w:rPr>
                <w:sz w:val="16"/>
                <w:szCs w:val="16"/>
              </w:rPr>
            </w:pPr>
            <w:r w:rsidRPr="009A3985">
              <w:rPr>
                <w:sz w:val="16"/>
                <w:szCs w:val="16"/>
              </w:rPr>
              <w:t>Pequeño a Grande</w:t>
            </w:r>
          </w:p>
        </w:tc>
        <w:tc>
          <w:tcPr>
            <w:tcW w:w="1701" w:type="dxa"/>
          </w:tcPr>
          <w:p w:rsidR="003B242F" w:rsidRPr="009A3985" w:rsidRDefault="003B242F" w:rsidP="00C61D2B">
            <w:pPr>
              <w:jc w:val="center"/>
              <w:rPr>
                <w:sz w:val="16"/>
                <w:szCs w:val="16"/>
              </w:rPr>
            </w:pPr>
            <w:r w:rsidRPr="009A3985">
              <w:rPr>
                <w:sz w:val="16"/>
                <w:szCs w:val="16"/>
              </w:rPr>
              <w:t>Volumen</w:t>
            </w:r>
          </w:p>
        </w:tc>
      </w:tr>
      <w:tr w:rsidR="003B242F" w:rsidRPr="001357AD" w:rsidTr="003B242F">
        <w:tc>
          <w:tcPr>
            <w:tcW w:w="1762" w:type="dxa"/>
            <w:vMerge/>
          </w:tcPr>
          <w:p w:rsidR="003B242F" w:rsidRPr="001357AD" w:rsidRDefault="003B242F" w:rsidP="003B242F">
            <w:pPr>
              <w:jc w:val="center"/>
              <w:rPr>
                <w:sz w:val="18"/>
                <w:szCs w:val="18"/>
              </w:rPr>
            </w:pPr>
          </w:p>
        </w:tc>
        <w:tc>
          <w:tcPr>
            <w:tcW w:w="1782" w:type="dxa"/>
          </w:tcPr>
          <w:p w:rsidR="003B242F" w:rsidRPr="009A3985" w:rsidRDefault="003B242F" w:rsidP="00C61D2B">
            <w:pPr>
              <w:jc w:val="center"/>
              <w:rPr>
                <w:sz w:val="16"/>
                <w:szCs w:val="16"/>
              </w:rPr>
            </w:pPr>
            <w:r w:rsidRPr="009A3985">
              <w:rPr>
                <w:sz w:val="16"/>
                <w:szCs w:val="16"/>
              </w:rPr>
              <w:t>Semanal</w:t>
            </w:r>
          </w:p>
        </w:tc>
        <w:tc>
          <w:tcPr>
            <w:tcW w:w="2127" w:type="dxa"/>
          </w:tcPr>
          <w:p w:rsidR="003B242F" w:rsidRPr="009A3985" w:rsidRDefault="003B242F" w:rsidP="00C61D2B">
            <w:pPr>
              <w:jc w:val="center"/>
              <w:rPr>
                <w:sz w:val="16"/>
                <w:szCs w:val="16"/>
              </w:rPr>
            </w:pPr>
            <w:r w:rsidRPr="009A3985">
              <w:rPr>
                <w:sz w:val="16"/>
                <w:szCs w:val="16"/>
              </w:rPr>
              <w:t>Minutos 5</w:t>
            </w:r>
          </w:p>
        </w:tc>
        <w:tc>
          <w:tcPr>
            <w:tcW w:w="1984" w:type="dxa"/>
          </w:tcPr>
          <w:p w:rsidR="003B242F" w:rsidRPr="009A3985" w:rsidRDefault="003B242F" w:rsidP="00C61D2B">
            <w:pPr>
              <w:jc w:val="center"/>
              <w:rPr>
                <w:sz w:val="16"/>
                <w:szCs w:val="16"/>
              </w:rPr>
            </w:pPr>
            <w:r w:rsidRPr="009A3985">
              <w:rPr>
                <w:sz w:val="16"/>
                <w:szCs w:val="16"/>
              </w:rPr>
              <w:t>Mediano a ExtraGrande</w:t>
            </w:r>
          </w:p>
        </w:tc>
        <w:tc>
          <w:tcPr>
            <w:tcW w:w="1701" w:type="dxa"/>
          </w:tcPr>
          <w:p w:rsidR="003B242F" w:rsidRPr="009A3985" w:rsidRDefault="003B242F" w:rsidP="00C61D2B">
            <w:pPr>
              <w:jc w:val="center"/>
              <w:rPr>
                <w:sz w:val="16"/>
                <w:szCs w:val="16"/>
              </w:rPr>
            </w:pPr>
            <w:r w:rsidRPr="009A3985">
              <w:rPr>
                <w:sz w:val="16"/>
                <w:szCs w:val="16"/>
              </w:rPr>
              <w:t>Volumen</w:t>
            </w:r>
          </w:p>
        </w:tc>
      </w:tr>
      <w:tr w:rsidR="003B242F" w:rsidRPr="001357AD" w:rsidTr="003B242F">
        <w:tc>
          <w:tcPr>
            <w:tcW w:w="1762" w:type="dxa"/>
            <w:vMerge/>
          </w:tcPr>
          <w:p w:rsidR="003B242F" w:rsidRPr="001357AD" w:rsidRDefault="003B242F" w:rsidP="003B242F">
            <w:pPr>
              <w:jc w:val="center"/>
              <w:rPr>
                <w:sz w:val="18"/>
                <w:szCs w:val="18"/>
              </w:rPr>
            </w:pPr>
          </w:p>
        </w:tc>
        <w:tc>
          <w:tcPr>
            <w:tcW w:w="1782" w:type="dxa"/>
          </w:tcPr>
          <w:p w:rsidR="003B242F" w:rsidRPr="009A3985" w:rsidRDefault="003B242F" w:rsidP="003B242F">
            <w:pPr>
              <w:jc w:val="center"/>
              <w:rPr>
                <w:sz w:val="16"/>
                <w:szCs w:val="16"/>
              </w:rPr>
            </w:pPr>
            <w:r w:rsidRPr="009A3985">
              <w:rPr>
                <w:sz w:val="16"/>
                <w:szCs w:val="16"/>
              </w:rPr>
              <w:t>Mensual</w:t>
            </w:r>
          </w:p>
        </w:tc>
        <w:tc>
          <w:tcPr>
            <w:tcW w:w="2127" w:type="dxa"/>
          </w:tcPr>
          <w:p w:rsidR="003B242F" w:rsidRPr="009A3985" w:rsidRDefault="003B242F" w:rsidP="00C61D2B">
            <w:pPr>
              <w:jc w:val="center"/>
              <w:rPr>
                <w:sz w:val="16"/>
                <w:szCs w:val="16"/>
              </w:rPr>
            </w:pPr>
            <w:r w:rsidRPr="009A3985">
              <w:rPr>
                <w:sz w:val="16"/>
                <w:szCs w:val="16"/>
              </w:rPr>
              <w:t>Minutos 10</w:t>
            </w:r>
          </w:p>
        </w:tc>
        <w:tc>
          <w:tcPr>
            <w:tcW w:w="1984" w:type="dxa"/>
          </w:tcPr>
          <w:p w:rsidR="003B242F" w:rsidRPr="009A3985" w:rsidRDefault="003B242F" w:rsidP="00C61D2B">
            <w:pPr>
              <w:jc w:val="center"/>
              <w:rPr>
                <w:sz w:val="16"/>
                <w:szCs w:val="16"/>
              </w:rPr>
            </w:pPr>
            <w:r w:rsidRPr="009A3985">
              <w:rPr>
                <w:sz w:val="16"/>
                <w:szCs w:val="16"/>
              </w:rPr>
              <w:t>Grande a Enorme</w:t>
            </w:r>
          </w:p>
        </w:tc>
        <w:tc>
          <w:tcPr>
            <w:tcW w:w="1701" w:type="dxa"/>
          </w:tcPr>
          <w:p w:rsidR="003B242F" w:rsidRPr="009A3985" w:rsidRDefault="003B242F" w:rsidP="00C61D2B">
            <w:pPr>
              <w:jc w:val="center"/>
              <w:rPr>
                <w:sz w:val="16"/>
                <w:szCs w:val="16"/>
              </w:rPr>
            </w:pPr>
            <w:r w:rsidRPr="009A3985">
              <w:rPr>
                <w:sz w:val="16"/>
                <w:szCs w:val="16"/>
              </w:rPr>
              <w:t>Volumen</w:t>
            </w:r>
          </w:p>
        </w:tc>
      </w:tr>
      <w:tr w:rsidR="003B242F" w:rsidRPr="001357AD" w:rsidTr="003B242F">
        <w:tc>
          <w:tcPr>
            <w:tcW w:w="1762" w:type="dxa"/>
            <w:vMerge w:val="restart"/>
          </w:tcPr>
          <w:p w:rsidR="003B242F" w:rsidRPr="001357AD" w:rsidRDefault="003B242F" w:rsidP="003B242F">
            <w:pPr>
              <w:jc w:val="center"/>
              <w:rPr>
                <w:sz w:val="18"/>
                <w:szCs w:val="18"/>
              </w:rPr>
            </w:pPr>
            <w:r w:rsidRPr="005330CB">
              <w:rPr>
                <w:sz w:val="36"/>
                <w:szCs w:val="36"/>
              </w:rPr>
              <w:t>ACCIONES</w:t>
            </w:r>
          </w:p>
        </w:tc>
        <w:tc>
          <w:tcPr>
            <w:tcW w:w="1782" w:type="dxa"/>
          </w:tcPr>
          <w:p w:rsidR="003B242F" w:rsidRPr="009A3985" w:rsidRDefault="003B242F" w:rsidP="00C61D2B">
            <w:pPr>
              <w:jc w:val="center"/>
              <w:rPr>
                <w:b/>
                <w:sz w:val="16"/>
                <w:szCs w:val="16"/>
              </w:rPr>
            </w:pPr>
            <w:r w:rsidRPr="009A3985">
              <w:rPr>
                <w:b/>
                <w:sz w:val="16"/>
                <w:szCs w:val="16"/>
              </w:rPr>
              <w:t>PERIODO DE TIEMPO</w:t>
            </w:r>
          </w:p>
        </w:tc>
        <w:tc>
          <w:tcPr>
            <w:tcW w:w="2127" w:type="dxa"/>
          </w:tcPr>
          <w:p w:rsidR="003B242F" w:rsidRPr="009A3985" w:rsidRDefault="003B242F" w:rsidP="00C61D2B">
            <w:pPr>
              <w:jc w:val="center"/>
              <w:rPr>
                <w:b/>
                <w:sz w:val="16"/>
                <w:szCs w:val="16"/>
              </w:rPr>
            </w:pPr>
            <w:r w:rsidRPr="009A3985">
              <w:rPr>
                <w:b/>
                <w:sz w:val="16"/>
                <w:szCs w:val="16"/>
              </w:rPr>
              <w:t>PERIODO DE DATOS</w:t>
            </w:r>
          </w:p>
        </w:tc>
        <w:tc>
          <w:tcPr>
            <w:tcW w:w="1984" w:type="dxa"/>
          </w:tcPr>
          <w:p w:rsidR="003B242F" w:rsidRPr="009A3985" w:rsidRDefault="003B242F" w:rsidP="00C61D2B">
            <w:pPr>
              <w:jc w:val="center"/>
              <w:rPr>
                <w:b/>
                <w:sz w:val="16"/>
                <w:szCs w:val="16"/>
              </w:rPr>
            </w:pPr>
            <w:r w:rsidRPr="009A3985">
              <w:rPr>
                <w:b/>
                <w:sz w:val="16"/>
                <w:szCs w:val="16"/>
              </w:rPr>
              <w:t>TAMAÑO DE AMPLITUD</w:t>
            </w:r>
          </w:p>
        </w:tc>
        <w:tc>
          <w:tcPr>
            <w:tcW w:w="1701" w:type="dxa"/>
          </w:tcPr>
          <w:p w:rsidR="003B242F" w:rsidRPr="009A3985" w:rsidRDefault="003B242F" w:rsidP="00C61D2B">
            <w:pPr>
              <w:jc w:val="center"/>
              <w:rPr>
                <w:b/>
                <w:sz w:val="16"/>
                <w:szCs w:val="16"/>
              </w:rPr>
            </w:pPr>
            <w:r w:rsidRPr="009A3985">
              <w:rPr>
                <w:b/>
                <w:sz w:val="16"/>
                <w:szCs w:val="16"/>
              </w:rPr>
              <w:t>TIPO DE CÁLCULO</w:t>
            </w:r>
          </w:p>
        </w:tc>
      </w:tr>
      <w:tr w:rsidR="003B242F" w:rsidRPr="001357AD" w:rsidTr="003B242F">
        <w:tc>
          <w:tcPr>
            <w:tcW w:w="1762" w:type="dxa"/>
            <w:vMerge/>
          </w:tcPr>
          <w:p w:rsidR="003B242F" w:rsidRPr="001357AD" w:rsidRDefault="003B242F" w:rsidP="00C61D2B">
            <w:pPr>
              <w:rPr>
                <w:sz w:val="18"/>
                <w:szCs w:val="18"/>
              </w:rPr>
            </w:pPr>
          </w:p>
        </w:tc>
        <w:tc>
          <w:tcPr>
            <w:tcW w:w="1782" w:type="dxa"/>
          </w:tcPr>
          <w:p w:rsidR="003B242F" w:rsidRPr="009A3985" w:rsidRDefault="003B242F" w:rsidP="00C61D2B">
            <w:pPr>
              <w:jc w:val="center"/>
              <w:rPr>
                <w:sz w:val="16"/>
                <w:szCs w:val="16"/>
              </w:rPr>
            </w:pPr>
            <w:r w:rsidRPr="009A3985">
              <w:rPr>
                <w:sz w:val="16"/>
                <w:szCs w:val="16"/>
              </w:rPr>
              <w:t>30 Minutos</w:t>
            </w:r>
          </w:p>
        </w:tc>
        <w:tc>
          <w:tcPr>
            <w:tcW w:w="2127" w:type="dxa"/>
          </w:tcPr>
          <w:p w:rsidR="003B242F" w:rsidRPr="009A3985" w:rsidRDefault="003B242F" w:rsidP="00C61D2B">
            <w:pPr>
              <w:jc w:val="center"/>
              <w:rPr>
                <w:sz w:val="16"/>
                <w:szCs w:val="16"/>
              </w:rPr>
            </w:pPr>
            <w:r w:rsidRPr="009A3985">
              <w:rPr>
                <w:sz w:val="16"/>
                <w:szCs w:val="16"/>
              </w:rPr>
              <w:t>X</w:t>
            </w:r>
          </w:p>
        </w:tc>
        <w:tc>
          <w:tcPr>
            <w:tcW w:w="1984" w:type="dxa"/>
          </w:tcPr>
          <w:p w:rsidR="003B242F" w:rsidRPr="009A3985" w:rsidRDefault="003B242F" w:rsidP="00C61D2B">
            <w:pPr>
              <w:jc w:val="center"/>
              <w:rPr>
                <w:sz w:val="16"/>
                <w:szCs w:val="16"/>
              </w:rPr>
            </w:pPr>
            <w:r w:rsidRPr="009A3985">
              <w:rPr>
                <w:sz w:val="16"/>
                <w:szCs w:val="16"/>
              </w:rPr>
              <w:t>X</w:t>
            </w:r>
          </w:p>
        </w:tc>
        <w:tc>
          <w:tcPr>
            <w:tcW w:w="1701" w:type="dxa"/>
          </w:tcPr>
          <w:p w:rsidR="003B242F" w:rsidRPr="009A3985" w:rsidRDefault="003B242F" w:rsidP="00C61D2B">
            <w:pPr>
              <w:jc w:val="center"/>
              <w:rPr>
                <w:sz w:val="16"/>
                <w:szCs w:val="16"/>
              </w:rPr>
            </w:pPr>
            <w:r w:rsidRPr="009A3985">
              <w:rPr>
                <w:sz w:val="16"/>
                <w:szCs w:val="16"/>
              </w:rPr>
              <w:t>X</w:t>
            </w:r>
          </w:p>
        </w:tc>
      </w:tr>
      <w:tr w:rsidR="003B242F" w:rsidRPr="001357AD" w:rsidTr="003B242F">
        <w:tc>
          <w:tcPr>
            <w:tcW w:w="1762" w:type="dxa"/>
            <w:vMerge/>
          </w:tcPr>
          <w:p w:rsidR="003B242F" w:rsidRPr="001357AD" w:rsidRDefault="003B242F" w:rsidP="00C61D2B">
            <w:pPr>
              <w:rPr>
                <w:sz w:val="18"/>
                <w:szCs w:val="18"/>
              </w:rPr>
            </w:pPr>
          </w:p>
        </w:tc>
        <w:tc>
          <w:tcPr>
            <w:tcW w:w="1782" w:type="dxa"/>
          </w:tcPr>
          <w:p w:rsidR="003B242F" w:rsidRPr="009A3985" w:rsidRDefault="003B242F" w:rsidP="00C61D2B">
            <w:pPr>
              <w:jc w:val="center"/>
              <w:rPr>
                <w:sz w:val="16"/>
                <w:szCs w:val="16"/>
              </w:rPr>
            </w:pPr>
            <w:r w:rsidRPr="009A3985">
              <w:rPr>
                <w:sz w:val="16"/>
                <w:szCs w:val="16"/>
              </w:rPr>
              <w:t>Diario</w:t>
            </w:r>
          </w:p>
        </w:tc>
        <w:tc>
          <w:tcPr>
            <w:tcW w:w="2127" w:type="dxa"/>
          </w:tcPr>
          <w:p w:rsidR="003B242F" w:rsidRPr="009A3985" w:rsidRDefault="003B242F" w:rsidP="00C61D2B">
            <w:pPr>
              <w:jc w:val="center"/>
              <w:rPr>
                <w:sz w:val="16"/>
                <w:szCs w:val="16"/>
              </w:rPr>
            </w:pPr>
            <w:r w:rsidRPr="009A3985">
              <w:rPr>
                <w:sz w:val="16"/>
                <w:szCs w:val="16"/>
              </w:rPr>
              <w:t>No se usa con TPO</w:t>
            </w:r>
          </w:p>
        </w:tc>
        <w:tc>
          <w:tcPr>
            <w:tcW w:w="1984" w:type="dxa"/>
          </w:tcPr>
          <w:p w:rsidR="003B242F" w:rsidRPr="009A3985" w:rsidRDefault="003B242F" w:rsidP="00C61D2B">
            <w:pPr>
              <w:jc w:val="center"/>
              <w:rPr>
                <w:sz w:val="16"/>
                <w:szCs w:val="16"/>
              </w:rPr>
            </w:pPr>
            <w:r w:rsidRPr="009A3985">
              <w:rPr>
                <w:sz w:val="16"/>
                <w:szCs w:val="16"/>
              </w:rPr>
              <w:t>No se usa con TPO</w:t>
            </w:r>
          </w:p>
        </w:tc>
        <w:tc>
          <w:tcPr>
            <w:tcW w:w="1701" w:type="dxa"/>
          </w:tcPr>
          <w:p w:rsidR="003B242F" w:rsidRPr="009A3985" w:rsidRDefault="003B242F" w:rsidP="00C61D2B">
            <w:pPr>
              <w:jc w:val="center"/>
              <w:rPr>
                <w:sz w:val="16"/>
                <w:szCs w:val="16"/>
              </w:rPr>
            </w:pPr>
            <w:r w:rsidRPr="009A3985">
              <w:rPr>
                <w:sz w:val="16"/>
                <w:szCs w:val="16"/>
              </w:rPr>
              <w:t>TPO</w:t>
            </w:r>
          </w:p>
        </w:tc>
      </w:tr>
      <w:tr w:rsidR="003B242F" w:rsidRPr="001357AD" w:rsidTr="003B242F">
        <w:tc>
          <w:tcPr>
            <w:tcW w:w="1762" w:type="dxa"/>
            <w:vMerge/>
          </w:tcPr>
          <w:p w:rsidR="003B242F" w:rsidRPr="001357AD" w:rsidRDefault="003B242F" w:rsidP="00C61D2B">
            <w:pPr>
              <w:rPr>
                <w:sz w:val="18"/>
                <w:szCs w:val="18"/>
              </w:rPr>
            </w:pPr>
          </w:p>
        </w:tc>
        <w:tc>
          <w:tcPr>
            <w:tcW w:w="1782" w:type="dxa"/>
          </w:tcPr>
          <w:p w:rsidR="003B242F" w:rsidRPr="009A3985" w:rsidRDefault="003B242F" w:rsidP="00C61D2B">
            <w:pPr>
              <w:jc w:val="center"/>
              <w:rPr>
                <w:sz w:val="16"/>
                <w:szCs w:val="16"/>
              </w:rPr>
            </w:pPr>
            <w:r w:rsidRPr="009A3985">
              <w:rPr>
                <w:sz w:val="16"/>
                <w:szCs w:val="16"/>
              </w:rPr>
              <w:t>Semanal</w:t>
            </w:r>
          </w:p>
        </w:tc>
        <w:tc>
          <w:tcPr>
            <w:tcW w:w="2127" w:type="dxa"/>
          </w:tcPr>
          <w:p w:rsidR="003B242F" w:rsidRPr="009A3985" w:rsidRDefault="003B242F" w:rsidP="00C61D2B">
            <w:pPr>
              <w:jc w:val="center"/>
              <w:rPr>
                <w:sz w:val="16"/>
                <w:szCs w:val="16"/>
              </w:rPr>
            </w:pPr>
            <w:r w:rsidRPr="009A3985">
              <w:rPr>
                <w:sz w:val="16"/>
                <w:szCs w:val="16"/>
              </w:rPr>
              <w:t>No se usa con TPO</w:t>
            </w:r>
          </w:p>
        </w:tc>
        <w:tc>
          <w:tcPr>
            <w:tcW w:w="1984" w:type="dxa"/>
          </w:tcPr>
          <w:p w:rsidR="003B242F" w:rsidRPr="009A3985" w:rsidRDefault="003B242F" w:rsidP="00C61D2B">
            <w:pPr>
              <w:jc w:val="center"/>
              <w:rPr>
                <w:sz w:val="16"/>
                <w:szCs w:val="16"/>
              </w:rPr>
            </w:pPr>
            <w:r w:rsidRPr="009A3985">
              <w:rPr>
                <w:sz w:val="16"/>
                <w:szCs w:val="16"/>
              </w:rPr>
              <w:t>No se usa con TPO</w:t>
            </w:r>
          </w:p>
        </w:tc>
        <w:tc>
          <w:tcPr>
            <w:tcW w:w="1701" w:type="dxa"/>
          </w:tcPr>
          <w:p w:rsidR="003B242F" w:rsidRPr="009A3985" w:rsidRDefault="003B242F" w:rsidP="00C61D2B">
            <w:pPr>
              <w:jc w:val="center"/>
              <w:rPr>
                <w:sz w:val="16"/>
                <w:szCs w:val="16"/>
              </w:rPr>
            </w:pPr>
            <w:r w:rsidRPr="009A3985">
              <w:rPr>
                <w:sz w:val="16"/>
                <w:szCs w:val="16"/>
              </w:rPr>
              <w:t>TPO</w:t>
            </w:r>
          </w:p>
        </w:tc>
      </w:tr>
      <w:tr w:rsidR="003B242F" w:rsidRPr="001357AD" w:rsidTr="003B242F">
        <w:tc>
          <w:tcPr>
            <w:tcW w:w="1762" w:type="dxa"/>
            <w:vMerge/>
          </w:tcPr>
          <w:p w:rsidR="003B242F" w:rsidRPr="001357AD" w:rsidRDefault="003B242F" w:rsidP="00C61D2B">
            <w:pPr>
              <w:rPr>
                <w:sz w:val="18"/>
                <w:szCs w:val="18"/>
              </w:rPr>
            </w:pPr>
          </w:p>
        </w:tc>
        <w:tc>
          <w:tcPr>
            <w:tcW w:w="1782" w:type="dxa"/>
          </w:tcPr>
          <w:p w:rsidR="003B242F" w:rsidRPr="009A3985" w:rsidRDefault="003B242F" w:rsidP="00C61D2B">
            <w:pPr>
              <w:jc w:val="center"/>
              <w:rPr>
                <w:sz w:val="16"/>
                <w:szCs w:val="16"/>
              </w:rPr>
            </w:pPr>
            <w:r w:rsidRPr="009A3985">
              <w:rPr>
                <w:sz w:val="16"/>
                <w:szCs w:val="16"/>
              </w:rPr>
              <w:t>Mensual</w:t>
            </w:r>
          </w:p>
        </w:tc>
        <w:tc>
          <w:tcPr>
            <w:tcW w:w="2127" w:type="dxa"/>
          </w:tcPr>
          <w:p w:rsidR="003B242F" w:rsidRPr="009A3985" w:rsidRDefault="003B242F" w:rsidP="00C61D2B">
            <w:pPr>
              <w:jc w:val="center"/>
              <w:rPr>
                <w:sz w:val="16"/>
                <w:szCs w:val="16"/>
              </w:rPr>
            </w:pPr>
            <w:r w:rsidRPr="009A3985">
              <w:rPr>
                <w:sz w:val="16"/>
                <w:szCs w:val="16"/>
              </w:rPr>
              <w:t>No se usa con TPO</w:t>
            </w:r>
          </w:p>
        </w:tc>
        <w:tc>
          <w:tcPr>
            <w:tcW w:w="1984" w:type="dxa"/>
          </w:tcPr>
          <w:p w:rsidR="003B242F" w:rsidRPr="009A3985" w:rsidRDefault="003B242F" w:rsidP="00C61D2B">
            <w:pPr>
              <w:jc w:val="center"/>
              <w:rPr>
                <w:sz w:val="16"/>
                <w:szCs w:val="16"/>
              </w:rPr>
            </w:pPr>
            <w:r w:rsidRPr="009A3985">
              <w:rPr>
                <w:sz w:val="16"/>
                <w:szCs w:val="16"/>
              </w:rPr>
              <w:t>No se usa con TPO</w:t>
            </w:r>
          </w:p>
        </w:tc>
        <w:tc>
          <w:tcPr>
            <w:tcW w:w="1701" w:type="dxa"/>
          </w:tcPr>
          <w:p w:rsidR="003B242F" w:rsidRPr="009A3985" w:rsidRDefault="003B242F" w:rsidP="00C61D2B">
            <w:pPr>
              <w:jc w:val="center"/>
              <w:rPr>
                <w:sz w:val="16"/>
                <w:szCs w:val="16"/>
              </w:rPr>
            </w:pPr>
            <w:r w:rsidRPr="009A3985">
              <w:rPr>
                <w:sz w:val="16"/>
                <w:szCs w:val="16"/>
              </w:rPr>
              <w:t>TPO</w:t>
            </w:r>
          </w:p>
        </w:tc>
      </w:tr>
    </w:tbl>
    <w:p w:rsidR="00761715" w:rsidRPr="00426CDF" w:rsidRDefault="00761715" w:rsidP="008F39B8">
      <w:pPr>
        <w:pStyle w:val="Default"/>
        <w:ind w:left="567" w:hanging="283"/>
        <w:rPr>
          <w:b/>
          <w:lang w:val="es-US"/>
        </w:rPr>
      </w:pPr>
    </w:p>
    <w:p w:rsidR="00761715" w:rsidRPr="00426CDF" w:rsidRDefault="00761715" w:rsidP="008F39B8">
      <w:pPr>
        <w:pStyle w:val="Default"/>
        <w:ind w:left="567" w:hanging="283"/>
        <w:rPr>
          <w:lang w:val="es-US"/>
        </w:rPr>
      </w:pPr>
    </w:p>
    <w:p w:rsidR="00E53D3D" w:rsidRPr="00426CDF" w:rsidRDefault="00E53D3D" w:rsidP="008F39B8">
      <w:pPr>
        <w:pStyle w:val="Default"/>
        <w:ind w:left="567" w:hanging="283"/>
        <w:rPr>
          <w:noProof/>
          <w:lang w:val="es-US" w:eastAsia="es-ES"/>
        </w:rPr>
      </w:pPr>
    </w:p>
    <w:p w:rsidR="00761715" w:rsidRPr="00426CDF" w:rsidRDefault="00761715" w:rsidP="00673C38">
      <w:pPr>
        <w:pStyle w:val="Default"/>
        <w:ind w:left="284"/>
        <w:rPr>
          <w:b/>
          <w:noProof/>
          <w:lang w:val="es-US" w:eastAsia="es-ES"/>
        </w:rPr>
      </w:pPr>
      <w:r w:rsidRPr="00426CDF">
        <w:rPr>
          <w:b/>
          <w:noProof/>
          <w:lang w:val="es-US" w:eastAsia="es-ES"/>
        </w:rPr>
        <w:t xml:space="preserve">Consejo: si el Perfil del volumen se carga o trabaja muy lentamente, entonces modifica </w:t>
      </w:r>
      <w:r w:rsidR="003B242F">
        <w:rPr>
          <w:b/>
          <w:noProof/>
          <w:lang w:val="es-US" w:eastAsia="es-ES"/>
        </w:rPr>
        <w:t xml:space="preserve">todas o </w:t>
      </w:r>
      <w:r w:rsidRPr="00426CDF">
        <w:rPr>
          <w:b/>
          <w:noProof/>
          <w:lang w:val="es-US" w:eastAsia="es-ES"/>
        </w:rPr>
        <w:t xml:space="preserve">algunas </w:t>
      </w:r>
      <w:r w:rsidR="003B242F">
        <w:rPr>
          <w:b/>
          <w:noProof/>
          <w:lang w:val="es-US" w:eastAsia="es-ES"/>
        </w:rPr>
        <w:t xml:space="preserve">de </w:t>
      </w:r>
      <w:r w:rsidRPr="00426CDF">
        <w:rPr>
          <w:b/>
          <w:noProof/>
          <w:lang w:val="es-US" w:eastAsia="es-ES"/>
        </w:rPr>
        <w:t xml:space="preserve">estas configuraciones: </w:t>
      </w:r>
    </w:p>
    <w:p w:rsidR="00761715" w:rsidRPr="00426CDF" w:rsidRDefault="00761715" w:rsidP="00673C38">
      <w:pPr>
        <w:pStyle w:val="Default"/>
        <w:ind w:left="284" w:hanging="283"/>
        <w:rPr>
          <w:b/>
          <w:noProof/>
          <w:lang w:val="es-US" w:eastAsia="es-ES"/>
        </w:rPr>
      </w:pPr>
    </w:p>
    <w:p w:rsidR="00761715" w:rsidRPr="00426CDF" w:rsidRDefault="00761715" w:rsidP="00D621B6">
      <w:pPr>
        <w:pStyle w:val="Default"/>
        <w:ind w:firstLine="708"/>
        <w:rPr>
          <w:noProof/>
          <w:lang w:val="es-US" w:eastAsia="es-ES"/>
        </w:rPr>
      </w:pPr>
      <w:r w:rsidRPr="00426CDF">
        <w:rPr>
          <w:b/>
          <w:noProof/>
          <w:lang w:val="es-US" w:eastAsia="es-ES"/>
        </w:rPr>
        <w:t xml:space="preserve">1. Data period (periodo de datos): </w:t>
      </w:r>
      <w:r w:rsidRPr="00426CDF">
        <w:rPr>
          <w:noProof/>
          <w:lang w:val="es-US" w:eastAsia="es-ES"/>
        </w:rPr>
        <w:t>cambia de Ticks a Seconds o de Seconds a Minutes</w:t>
      </w:r>
    </w:p>
    <w:p w:rsidR="00761715" w:rsidRPr="00426CDF" w:rsidRDefault="00761715" w:rsidP="00673C38">
      <w:pPr>
        <w:pStyle w:val="Default"/>
        <w:ind w:left="708"/>
        <w:rPr>
          <w:lang w:val="es-US"/>
        </w:rPr>
      </w:pPr>
      <w:r w:rsidRPr="00426CDF">
        <w:rPr>
          <w:b/>
          <w:lang w:val="es-US"/>
        </w:rPr>
        <w:t xml:space="preserve">2. Period Value (valor de periodo): </w:t>
      </w:r>
      <w:r w:rsidRPr="00426CDF">
        <w:rPr>
          <w:lang w:val="es-US"/>
        </w:rPr>
        <w:t>usa un valor mayor</w:t>
      </w:r>
    </w:p>
    <w:p w:rsidR="00761715" w:rsidRPr="00426CDF" w:rsidRDefault="00761715" w:rsidP="00D621B6">
      <w:pPr>
        <w:pStyle w:val="Default"/>
        <w:ind w:firstLine="708"/>
        <w:rPr>
          <w:lang w:val="es-US"/>
        </w:rPr>
      </w:pPr>
      <w:r w:rsidRPr="00426CDF">
        <w:rPr>
          <w:b/>
          <w:lang w:val="es-US"/>
        </w:rPr>
        <w:t xml:space="preserve">3. Range size (tamaño de la amplitud): </w:t>
      </w:r>
      <w:r w:rsidRPr="00426CDF">
        <w:rPr>
          <w:lang w:val="es-US"/>
        </w:rPr>
        <w:t>usa una amplitud mayor</w:t>
      </w:r>
    </w:p>
    <w:p w:rsidR="00323B0B" w:rsidRPr="00426CDF" w:rsidRDefault="00323B0B" w:rsidP="00673C38">
      <w:pPr>
        <w:pStyle w:val="Default"/>
        <w:ind w:left="284" w:hanging="283"/>
        <w:rPr>
          <w:lang w:val="es-US"/>
        </w:rPr>
      </w:pPr>
    </w:p>
    <w:p w:rsidR="00323B0B" w:rsidRPr="00426CDF" w:rsidRDefault="00323B0B" w:rsidP="00673C38">
      <w:pPr>
        <w:pStyle w:val="Default"/>
        <w:ind w:left="284" w:hanging="283"/>
        <w:rPr>
          <w:lang w:val="es-US"/>
        </w:rPr>
      </w:pPr>
    </w:p>
    <w:p w:rsidR="00323B0B" w:rsidRPr="00426CDF" w:rsidRDefault="00323B0B" w:rsidP="008F39B8">
      <w:pPr>
        <w:pStyle w:val="Default"/>
        <w:ind w:left="567" w:hanging="283"/>
        <w:rPr>
          <w:b/>
          <w:sz w:val="36"/>
          <w:szCs w:val="36"/>
          <w:lang w:val="es-US"/>
        </w:rPr>
      </w:pPr>
      <w:r w:rsidRPr="00426CDF">
        <w:rPr>
          <w:b/>
          <w:sz w:val="36"/>
          <w:szCs w:val="36"/>
          <w:lang w:val="es-US"/>
        </w:rPr>
        <w:t>Perfil de volumen flexible</w:t>
      </w:r>
    </w:p>
    <w:p w:rsidR="00661E67" w:rsidRPr="00426CDF" w:rsidRDefault="00661E67" w:rsidP="008F39B8">
      <w:pPr>
        <w:pStyle w:val="Default"/>
        <w:ind w:left="567" w:hanging="283"/>
        <w:rPr>
          <w:b/>
          <w:lang w:val="es-US"/>
        </w:rPr>
      </w:pPr>
    </w:p>
    <w:p w:rsidR="00661E67" w:rsidRPr="00426CDF" w:rsidRDefault="00661E67" w:rsidP="008F39B8">
      <w:pPr>
        <w:pStyle w:val="Default"/>
        <w:ind w:left="567" w:hanging="283"/>
        <w:rPr>
          <w:lang w:val="es-US"/>
        </w:rPr>
      </w:pPr>
      <w:r w:rsidRPr="00426CDF">
        <w:rPr>
          <w:lang w:val="es-US"/>
        </w:rPr>
        <w:t xml:space="preserve">Muestra volúmenes institucionales en cualquier zona que selecciones de tus gráficos. </w:t>
      </w:r>
    </w:p>
    <w:p w:rsidR="00661E67" w:rsidRPr="00426CDF" w:rsidRDefault="00661E67" w:rsidP="008F39B8">
      <w:pPr>
        <w:pStyle w:val="Default"/>
        <w:ind w:left="567" w:hanging="283"/>
        <w:rPr>
          <w:lang w:val="es-US"/>
        </w:rPr>
      </w:pPr>
    </w:p>
    <w:p w:rsidR="00661E67" w:rsidRPr="00426CDF" w:rsidRDefault="00661E67" w:rsidP="008F39B8">
      <w:pPr>
        <w:ind w:left="567" w:hanging="283"/>
        <w:rPr>
          <w:rFonts w:ascii="Calibri" w:hAnsi="Calibri" w:cs="Calibri"/>
          <w:noProof/>
          <w:color w:val="000000"/>
          <w:sz w:val="24"/>
          <w:szCs w:val="24"/>
          <w:lang w:val="es-US" w:eastAsia="es-ES"/>
        </w:rPr>
      </w:pPr>
      <w:r w:rsidRPr="00426CDF">
        <w:rPr>
          <w:noProof/>
          <w:lang w:val="es-US" w:eastAsia="es-ES"/>
        </w:rPr>
        <w:br w:type="page"/>
      </w:r>
    </w:p>
    <w:p w:rsidR="00661E67" w:rsidRPr="00426CDF" w:rsidRDefault="00661E67" w:rsidP="008F39B8">
      <w:pPr>
        <w:pStyle w:val="Default"/>
        <w:ind w:left="567" w:hanging="283"/>
        <w:jc w:val="center"/>
        <w:rPr>
          <w:noProof/>
          <w:lang w:val="es-US" w:eastAsia="es-ES"/>
        </w:rPr>
      </w:pPr>
      <w:r w:rsidRPr="00426CDF">
        <w:rPr>
          <w:noProof/>
          <w:lang w:val="es-US" w:eastAsia="es-ES"/>
        </w:rPr>
        <w:lastRenderedPageBreak/>
        <w:drawing>
          <wp:inline distT="0" distB="0" distL="0" distR="0">
            <wp:extent cx="6387394" cy="3562350"/>
            <wp:effectExtent l="19050" t="0" r="0" b="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6394057" cy="3566066"/>
                    </a:xfrm>
                    <a:prstGeom prst="rect">
                      <a:avLst/>
                    </a:prstGeom>
                    <a:noFill/>
                    <a:ln w="9525">
                      <a:noFill/>
                      <a:miter lim="800000"/>
                      <a:headEnd/>
                      <a:tailEnd/>
                    </a:ln>
                  </pic:spPr>
                </pic:pic>
              </a:graphicData>
            </a:graphic>
          </wp:inline>
        </w:drawing>
      </w:r>
    </w:p>
    <w:p w:rsidR="00661E67" w:rsidRPr="00426CDF" w:rsidRDefault="00661E67" w:rsidP="008F39B8">
      <w:pPr>
        <w:pStyle w:val="Default"/>
        <w:ind w:left="567" w:hanging="283"/>
        <w:rPr>
          <w:noProof/>
          <w:lang w:val="es-US" w:eastAsia="es-ES"/>
        </w:rPr>
      </w:pPr>
    </w:p>
    <w:p w:rsidR="00661E67" w:rsidRPr="00426CDF" w:rsidRDefault="00661E67" w:rsidP="008F39B8">
      <w:pPr>
        <w:pStyle w:val="Default"/>
        <w:ind w:left="567" w:hanging="283"/>
        <w:rPr>
          <w:noProof/>
          <w:lang w:val="es-US" w:eastAsia="es-ES"/>
        </w:rPr>
      </w:pPr>
      <w:r w:rsidRPr="00426CDF">
        <w:rPr>
          <w:noProof/>
          <w:lang w:val="es-US" w:eastAsia="es-ES"/>
        </w:rPr>
        <w:t xml:space="preserve">Existen dos maneras de dibujar el Perfil de volumen flexible: </w:t>
      </w:r>
    </w:p>
    <w:p w:rsidR="00661E67" w:rsidRPr="00426CDF" w:rsidRDefault="00661E67" w:rsidP="008F39B8">
      <w:pPr>
        <w:pStyle w:val="Default"/>
        <w:ind w:left="567" w:hanging="283"/>
        <w:rPr>
          <w:noProof/>
          <w:lang w:val="es-US" w:eastAsia="es-ES"/>
        </w:rPr>
      </w:pPr>
    </w:p>
    <w:p w:rsidR="00661E67" w:rsidRPr="00426CDF" w:rsidRDefault="00661E67" w:rsidP="008F39B8">
      <w:pPr>
        <w:pStyle w:val="Default"/>
        <w:ind w:left="567"/>
        <w:rPr>
          <w:b/>
          <w:noProof/>
          <w:lang w:val="es-US" w:eastAsia="es-ES"/>
        </w:rPr>
      </w:pPr>
      <w:r w:rsidRPr="00426CDF">
        <w:rPr>
          <w:noProof/>
          <w:lang w:val="es-US" w:eastAsia="es-ES"/>
        </w:rPr>
        <w:t xml:space="preserve">1.  Usando </w:t>
      </w:r>
      <w:r w:rsidRPr="00426CDF">
        <w:rPr>
          <w:b/>
          <w:noProof/>
          <w:lang w:val="es-US" w:eastAsia="es-ES"/>
        </w:rPr>
        <w:t>Drawing Mode (módulo de dibujo)</w:t>
      </w:r>
    </w:p>
    <w:p w:rsidR="00661E67" w:rsidRPr="00426CDF" w:rsidRDefault="00661E67" w:rsidP="008F39B8">
      <w:pPr>
        <w:pStyle w:val="Default"/>
        <w:ind w:left="567" w:hanging="283"/>
        <w:rPr>
          <w:noProof/>
          <w:lang w:val="es-US" w:eastAsia="es-ES"/>
        </w:rPr>
      </w:pPr>
      <w:r w:rsidRPr="00426CDF">
        <w:rPr>
          <w:noProof/>
          <w:lang w:val="es-US" w:eastAsia="es-ES"/>
        </w:rPr>
        <w:tab/>
        <w:t xml:space="preserve">2.  Usando </w:t>
      </w:r>
      <w:r w:rsidRPr="00426CDF">
        <w:rPr>
          <w:b/>
          <w:noProof/>
          <w:lang w:val="es-US" w:eastAsia="es-ES"/>
        </w:rPr>
        <w:t>Hot Keys (</w:t>
      </w:r>
      <w:r w:rsidR="002C4F2F" w:rsidRPr="00426CDF">
        <w:rPr>
          <w:b/>
          <w:noProof/>
          <w:lang w:val="es-US" w:eastAsia="es-ES"/>
        </w:rPr>
        <w:t>tecla</w:t>
      </w:r>
      <w:r w:rsidR="003B242F">
        <w:rPr>
          <w:b/>
          <w:noProof/>
          <w:lang w:val="es-US" w:eastAsia="es-ES"/>
        </w:rPr>
        <w:t>s</w:t>
      </w:r>
      <w:r w:rsidR="002C4F2F" w:rsidRPr="00426CDF">
        <w:rPr>
          <w:b/>
          <w:noProof/>
          <w:lang w:val="es-US" w:eastAsia="es-ES"/>
        </w:rPr>
        <w:t xml:space="preserve"> rápida</w:t>
      </w:r>
      <w:r w:rsidR="003B242F">
        <w:rPr>
          <w:b/>
          <w:noProof/>
          <w:lang w:val="es-US" w:eastAsia="es-ES"/>
        </w:rPr>
        <w:t>s</w:t>
      </w:r>
      <w:r w:rsidR="002C4F2F" w:rsidRPr="00426CDF">
        <w:rPr>
          <w:b/>
          <w:noProof/>
          <w:lang w:val="es-US" w:eastAsia="es-ES"/>
        </w:rPr>
        <w:t xml:space="preserve">) </w:t>
      </w:r>
      <w:r w:rsidR="002C4F2F" w:rsidRPr="00426CDF">
        <w:rPr>
          <w:noProof/>
          <w:lang w:val="es-US" w:eastAsia="es-ES"/>
        </w:rPr>
        <w:t>(recomendado)</w:t>
      </w:r>
    </w:p>
    <w:p w:rsidR="002C4F2F" w:rsidRPr="00426CDF" w:rsidRDefault="002C4F2F" w:rsidP="008F39B8">
      <w:pPr>
        <w:pStyle w:val="Default"/>
        <w:ind w:left="567" w:hanging="283"/>
        <w:rPr>
          <w:b/>
          <w:noProof/>
          <w:lang w:val="es-US" w:eastAsia="es-ES"/>
        </w:rPr>
      </w:pPr>
    </w:p>
    <w:p w:rsidR="002C4F2F" w:rsidRPr="00426CDF" w:rsidRDefault="002C4F2F" w:rsidP="008F39B8">
      <w:pPr>
        <w:pStyle w:val="Default"/>
        <w:ind w:left="567" w:hanging="283"/>
        <w:rPr>
          <w:b/>
          <w:noProof/>
          <w:lang w:val="es-US" w:eastAsia="es-ES"/>
        </w:rPr>
      </w:pPr>
      <w:r w:rsidRPr="00426CDF">
        <w:rPr>
          <w:b/>
          <w:noProof/>
          <w:lang w:val="es-US" w:eastAsia="es-ES"/>
        </w:rPr>
        <w:t>Dibujar el Perfil flexible usando el módulo Drawing (Dibujo):</w:t>
      </w:r>
    </w:p>
    <w:p w:rsidR="002C4F2F" w:rsidRPr="00426CDF" w:rsidRDefault="002C4F2F" w:rsidP="008F39B8">
      <w:pPr>
        <w:pStyle w:val="Default"/>
        <w:ind w:left="567" w:hanging="283"/>
        <w:rPr>
          <w:b/>
          <w:noProof/>
          <w:lang w:val="es-US" w:eastAsia="es-ES"/>
        </w:rPr>
      </w:pPr>
    </w:p>
    <w:p w:rsidR="002C4F2F" w:rsidRPr="00426CDF" w:rsidRDefault="002C4F2F" w:rsidP="00673C38">
      <w:pPr>
        <w:pStyle w:val="Default"/>
        <w:ind w:left="284"/>
        <w:rPr>
          <w:noProof/>
          <w:lang w:val="es-US" w:eastAsia="es-ES"/>
        </w:rPr>
      </w:pPr>
      <w:r w:rsidRPr="00426CDF">
        <w:rPr>
          <w:noProof/>
          <w:lang w:val="es-US" w:eastAsia="es-ES"/>
        </w:rPr>
        <w:t xml:space="preserve">Selecciona el icono de dibujo en </w:t>
      </w:r>
      <w:r w:rsidR="002865EC" w:rsidRPr="00426CDF">
        <w:rPr>
          <w:noProof/>
          <w:lang w:val="es-US" w:eastAsia="es-ES"/>
        </w:rPr>
        <w:t xml:space="preserve">la ventana de </w:t>
      </w:r>
      <w:r w:rsidRPr="00426CDF">
        <w:rPr>
          <w:noProof/>
          <w:lang w:val="es-US" w:eastAsia="es-ES"/>
        </w:rPr>
        <w:t xml:space="preserve">tu gráfico y usa </w:t>
      </w:r>
      <w:r w:rsidRPr="00426CDF">
        <w:rPr>
          <w:b/>
          <w:noProof/>
          <w:lang w:val="es-US" w:eastAsia="es-ES"/>
        </w:rPr>
        <w:t xml:space="preserve">Volume Profile Region </w:t>
      </w:r>
      <w:r w:rsidR="002865EC" w:rsidRPr="00426CDF">
        <w:rPr>
          <w:b/>
          <w:noProof/>
          <w:lang w:val="es-US" w:eastAsia="es-ES"/>
        </w:rPr>
        <w:t xml:space="preserve">(Región de perfil de volumen) </w:t>
      </w:r>
      <w:r w:rsidRPr="00426CDF">
        <w:rPr>
          <w:noProof/>
          <w:lang w:val="es-US" w:eastAsia="es-ES"/>
        </w:rPr>
        <w:t xml:space="preserve">para dibujar el Perfil flexible. </w:t>
      </w:r>
    </w:p>
    <w:p w:rsidR="002865EC" w:rsidRPr="00426CDF" w:rsidRDefault="002865EC" w:rsidP="008F39B8">
      <w:pPr>
        <w:pStyle w:val="Default"/>
        <w:ind w:left="567" w:hanging="283"/>
        <w:rPr>
          <w:noProof/>
          <w:lang w:val="es-US" w:eastAsia="es-ES"/>
        </w:rPr>
      </w:pPr>
    </w:p>
    <w:p w:rsidR="002865EC" w:rsidRPr="00426CDF" w:rsidRDefault="002865EC" w:rsidP="008F39B8">
      <w:pPr>
        <w:pStyle w:val="Default"/>
        <w:ind w:left="567" w:hanging="283"/>
        <w:rPr>
          <w:noProof/>
          <w:lang w:val="es-US" w:eastAsia="es-ES"/>
        </w:rPr>
      </w:pPr>
      <w:r w:rsidRPr="00426CDF">
        <w:rPr>
          <w:noProof/>
          <w:lang w:val="es-US" w:eastAsia="es-ES"/>
        </w:rPr>
        <w:lastRenderedPageBreak/>
        <w:drawing>
          <wp:inline distT="0" distB="0" distL="0" distR="0">
            <wp:extent cx="5962650" cy="5024706"/>
            <wp:effectExtent l="19050" t="0" r="0" b="0"/>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5965340" cy="5026973"/>
                    </a:xfrm>
                    <a:prstGeom prst="rect">
                      <a:avLst/>
                    </a:prstGeom>
                    <a:noFill/>
                    <a:ln w="9525">
                      <a:noFill/>
                      <a:miter lim="800000"/>
                      <a:headEnd/>
                      <a:tailEnd/>
                    </a:ln>
                  </pic:spPr>
                </pic:pic>
              </a:graphicData>
            </a:graphic>
          </wp:inline>
        </w:drawing>
      </w:r>
    </w:p>
    <w:p w:rsidR="002865EC" w:rsidRPr="00426CDF" w:rsidRDefault="002865EC" w:rsidP="008F39B8">
      <w:pPr>
        <w:pStyle w:val="Default"/>
        <w:ind w:left="567" w:hanging="283"/>
        <w:rPr>
          <w:noProof/>
          <w:lang w:val="es-US" w:eastAsia="es-ES"/>
        </w:rPr>
      </w:pPr>
    </w:p>
    <w:p w:rsidR="002865EC" w:rsidRPr="00426CDF" w:rsidRDefault="002865EC" w:rsidP="008F39B8">
      <w:pPr>
        <w:pStyle w:val="Default"/>
        <w:ind w:left="567" w:hanging="283"/>
        <w:rPr>
          <w:noProof/>
          <w:lang w:val="es-US" w:eastAsia="es-ES"/>
        </w:rPr>
      </w:pPr>
    </w:p>
    <w:p w:rsidR="002865EC" w:rsidRPr="00426CDF" w:rsidRDefault="002865EC" w:rsidP="008F39B8">
      <w:pPr>
        <w:pStyle w:val="Default"/>
        <w:ind w:left="567" w:hanging="283"/>
        <w:rPr>
          <w:b/>
          <w:noProof/>
          <w:lang w:val="es-US" w:eastAsia="es-ES"/>
        </w:rPr>
      </w:pPr>
      <w:r w:rsidRPr="00426CDF">
        <w:rPr>
          <w:b/>
          <w:noProof/>
          <w:lang w:val="es-US" w:eastAsia="es-ES"/>
        </w:rPr>
        <w:t>Dibujar el Perfil flexible usando una tecla rápida:</w:t>
      </w:r>
    </w:p>
    <w:p w:rsidR="002865EC" w:rsidRPr="00426CDF" w:rsidRDefault="002865EC" w:rsidP="008F39B8">
      <w:pPr>
        <w:pStyle w:val="Default"/>
        <w:ind w:left="567" w:hanging="283"/>
        <w:rPr>
          <w:b/>
          <w:noProof/>
          <w:lang w:val="es-US" w:eastAsia="es-ES"/>
        </w:rPr>
      </w:pPr>
    </w:p>
    <w:p w:rsidR="002865EC" w:rsidRPr="00426CDF" w:rsidRDefault="002865EC" w:rsidP="00A512CE">
      <w:pPr>
        <w:pStyle w:val="Default"/>
        <w:ind w:left="284"/>
        <w:rPr>
          <w:noProof/>
          <w:lang w:val="es-US" w:eastAsia="es-ES"/>
        </w:rPr>
      </w:pPr>
      <w:r w:rsidRPr="00426CDF">
        <w:rPr>
          <w:noProof/>
          <w:lang w:val="es-US" w:eastAsia="es-ES"/>
        </w:rPr>
        <w:t xml:space="preserve">Primero necesitas designar un tecla rápida al Perfil de volumen flexible para poder crear y trabajar con el Pefil flexible facilmente. </w:t>
      </w:r>
    </w:p>
    <w:p w:rsidR="002865EC" w:rsidRPr="00426CDF" w:rsidRDefault="002865EC" w:rsidP="008F39B8">
      <w:pPr>
        <w:pStyle w:val="Default"/>
        <w:ind w:left="567" w:hanging="283"/>
        <w:rPr>
          <w:noProof/>
          <w:lang w:val="es-US" w:eastAsia="es-ES"/>
        </w:rPr>
      </w:pPr>
    </w:p>
    <w:p w:rsidR="00C608B4" w:rsidRPr="00426CDF" w:rsidRDefault="00C608B4" w:rsidP="008F39B8">
      <w:pPr>
        <w:pStyle w:val="Default"/>
        <w:ind w:left="567" w:hanging="283"/>
        <w:rPr>
          <w:noProof/>
          <w:lang w:val="es-US" w:eastAsia="es-ES"/>
        </w:rPr>
      </w:pPr>
      <w:r w:rsidRPr="00426CDF">
        <w:rPr>
          <w:noProof/>
          <w:lang w:val="es-US" w:eastAsia="es-ES"/>
        </w:rPr>
        <w:t xml:space="preserve">Selecciona </w:t>
      </w:r>
      <w:r w:rsidRPr="003B242F">
        <w:rPr>
          <w:b/>
          <w:noProof/>
          <w:lang w:val="es-US" w:eastAsia="es-ES"/>
        </w:rPr>
        <w:t>Tools</w:t>
      </w:r>
      <w:r w:rsidRPr="00426CDF">
        <w:rPr>
          <w:noProof/>
          <w:lang w:val="es-US" w:eastAsia="es-ES"/>
        </w:rPr>
        <w:t xml:space="preserve"> </w:t>
      </w:r>
      <w:r w:rsidRPr="00426CDF">
        <w:rPr>
          <w:b/>
          <w:bCs/>
          <w:sz w:val="22"/>
          <w:szCs w:val="22"/>
          <w:lang w:val="es-US"/>
        </w:rPr>
        <w:t>→ Hot Keys</w:t>
      </w:r>
      <w:r w:rsidR="003B242F">
        <w:rPr>
          <w:b/>
          <w:bCs/>
          <w:sz w:val="22"/>
          <w:szCs w:val="22"/>
          <w:lang w:val="es-US"/>
        </w:rPr>
        <w:t xml:space="preserve"> (Herramientas</w:t>
      </w:r>
      <w:r w:rsidR="003B242F" w:rsidRPr="00426CDF">
        <w:rPr>
          <w:b/>
          <w:bCs/>
          <w:sz w:val="22"/>
          <w:szCs w:val="22"/>
          <w:lang w:val="es-US"/>
        </w:rPr>
        <w:t>→</w:t>
      </w:r>
      <w:r w:rsidR="003B242F">
        <w:rPr>
          <w:b/>
          <w:bCs/>
          <w:sz w:val="22"/>
          <w:szCs w:val="22"/>
          <w:lang w:val="es-US"/>
        </w:rPr>
        <w:t>Teclas rápidas)</w:t>
      </w:r>
    </w:p>
    <w:p w:rsidR="00C608B4" w:rsidRPr="00426CDF" w:rsidRDefault="00C608B4" w:rsidP="008F39B8">
      <w:pPr>
        <w:pStyle w:val="Default"/>
        <w:ind w:left="567" w:hanging="283"/>
        <w:rPr>
          <w:noProof/>
          <w:lang w:val="es-US" w:eastAsia="es-ES"/>
        </w:rPr>
      </w:pPr>
    </w:p>
    <w:p w:rsidR="00C608B4" w:rsidRPr="00426CDF" w:rsidRDefault="00C608B4" w:rsidP="008F39B8">
      <w:pPr>
        <w:pStyle w:val="Default"/>
        <w:ind w:left="567" w:hanging="283"/>
        <w:rPr>
          <w:noProof/>
          <w:lang w:val="es-US" w:eastAsia="es-ES"/>
        </w:rPr>
      </w:pPr>
      <w:r w:rsidRPr="00426CDF">
        <w:rPr>
          <w:noProof/>
          <w:lang w:val="es-US" w:eastAsia="es-ES"/>
        </w:rPr>
        <w:drawing>
          <wp:inline distT="0" distB="0" distL="0" distR="0">
            <wp:extent cx="6479540" cy="1061247"/>
            <wp:effectExtent l="19050" t="0" r="0" b="0"/>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6479540" cy="1061247"/>
                    </a:xfrm>
                    <a:prstGeom prst="rect">
                      <a:avLst/>
                    </a:prstGeom>
                    <a:noFill/>
                    <a:ln w="9525">
                      <a:noFill/>
                      <a:miter lim="800000"/>
                      <a:headEnd/>
                      <a:tailEnd/>
                    </a:ln>
                  </pic:spPr>
                </pic:pic>
              </a:graphicData>
            </a:graphic>
          </wp:inline>
        </w:drawing>
      </w:r>
    </w:p>
    <w:p w:rsidR="00C608B4" w:rsidRPr="00426CDF" w:rsidRDefault="00C608B4" w:rsidP="008F39B8">
      <w:pPr>
        <w:ind w:left="567" w:hanging="283"/>
        <w:rPr>
          <w:rFonts w:ascii="Calibri" w:hAnsi="Calibri" w:cs="Calibri"/>
          <w:noProof/>
          <w:color w:val="000000"/>
          <w:sz w:val="24"/>
          <w:szCs w:val="24"/>
          <w:lang w:val="es-US" w:eastAsia="es-ES"/>
        </w:rPr>
      </w:pPr>
      <w:r w:rsidRPr="00426CDF">
        <w:rPr>
          <w:noProof/>
          <w:lang w:val="es-US" w:eastAsia="es-ES"/>
        </w:rPr>
        <w:br w:type="page"/>
      </w:r>
    </w:p>
    <w:p w:rsidR="00C608B4" w:rsidRPr="00426CDF" w:rsidRDefault="00C608B4" w:rsidP="008F39B8">
      <w:pPr>
        <w:pStyle w:val="Default"/>
        <w:ind w:left="567" w:hanging="283"/>
        <w:rPr>
          <w:noProof/>
          <w:lang w:val="es-US" w:eastAsia="es-ES"/>
        </w:rPr>
      </w:pPr>
    </w:p>
    <w:p w:rsidR="002865EC" w:rsidRPr="00426CDF" w:rsidRDefault="00C608B4" w:rsidP="00A512CE">
      <w:pPr>
        <w:pStyle w:val="Default"/>
        <w:ind w:left="284"/>
        <w:rPr>
          <w:noProof/>
          <w:lang w:val="es-US" w:eastAsia="es-ES"/>
        </w:rPr>
      </w:pPr>
      <w:r w:rsidRPr="00426CDF">
        <w:rPr>
          <w:noProof/>
          <w:lang w:val="es-US" w:eastAsia="es-ES"/>
        </w:rPr>
        <w:t>Selecciona la categoría “</w:t>
      </w:r>
      <w:r w:rsidRPr="00426CDF">
        <w:rPr>
          <w:b/>
          <w:noProof/>
          <w:lang w:val="es-US" w:eastAsia="es-ES"/>
        </w:rPr>
        <w:t>Chart</w:t>
      </w:r>
      <w:r w:rsidRPr="00426CDF">
        <w:rPr>
          <w:noProof/>
          <w:lang w:val="es-US" w:eastAsia="es-ES"/>
        </w:rPr>
        <w:t>” (Gráfico) y desplaza hasta abajo de la sección “</w:t>
      </w:r>
      <w:r w:rsidRPr="00426CDF">
        <w:rPr>
          <w:b/>
          <w:noProof/>
          <w:lang w:val="es-US" w:eastAsia="es-ES"/>
        </w:rPr>
        <w:t>Keys</w:t>
      </w:r>
      <w:r w:rsidRPr="00426CDF">
        <w:rPr>
          <w:noProof/>
          <w:lang w:val="es-US" w:eastAsia="es-ES"/>
        </w:rPr>
        <w:t xml:space="preserve">” (Teclas). Allí puedes designar una tecla rápida a la </w:t>
      </w:r>
      <w:r w:rsidRPr="00426CDF">
        <w:rPr>
          <w:b/>
          <w:noProof/>
          <w:lang w:val="es-US" w:eastAsia="es-ES"/>
        </w:rPr>
        <w:t>Región de perfil de volumen</w:t>
      </w:r>
      <w:r w:rsidRPr="00426CDF">
        <w:rPr>
          <w:noProof/>
          <w:lang w:val="es-US" w:eastAsia="es-ES"/>
        </w:rPr>
        <w:t xml:space="preserve">. </w:t>
      </w:r>
    </w:p>
    <w:p w:rsidR="00C608B4" w:rsidRPr="00426CDF" w:rsidRDefault="00C608B4" w:rsidP="008F39B8">
      <w:pPr>
        <w:pStyle w:val="Default"/>
        <w:ind w:left="567" w:hanging="283"/>
        <w:rPr>
          <w:noProof/>
          <w:lang w:val="es-US" w:eastAsia="es-ES"/>
        </w:rPr>
      </w:pPr>
      <w:r w:rsidRPr="00426CDF">
        <w:rPr>
          <w:noProof/>
          <w:lang w:val="es-US" w:eastAsia="es-ES"/>
        </w:rPr>
        <w:drawing>
          <wp:inline distT="0" distB="0" distL="0" distR="0">
            <wp:extent cx="6479540" cy="3243765"/>
            <wp:effectExtent l="19050" t="0" r="0" b="0"/>
            <wp:docPr id="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6479540" cy="3243765"/>
                    </a:xfrm>
                    <a:prstGeom prst="rect">
                      <a:avLst/>
                    </a:prstGeom>
                    <a:noFill/>
                    <a:ln w="9525">
                      <a:noFill/>
                      <a:miter lim="800000"/>
                      <a:headEnd/>
                      <a:tailEnd/>
                    </a:ln>
                  </pic:spPr>
                </pic:pic>
              </a:graphicData>
            </a:graphic>
          </wp:inline>
        </w:drawing>
      </w:r>
    </w:p>
    <w:p w:rsidR="00C608B4" w:rsidRPr="00426CDF" w:rsidRDefault="00C608B4" w:rsidP="008F39B8">
      <w:pPr>
        <w:pStyle w:val="Default"/>
        <w:ind w:left="567" w:hanging="283"/>
        <w:rPr>
          <w:noProof/>
          <w:lang w:val="es-US" w:eastAsia="es-ES"/>
        </w:rPr>
      </w:pPr>
    </w:p>
    <w:p w:rsidR="00C608B4" w:rsidRPr="00426CDF" w:rsidRDefault="00C608B4" w:rsidP="008F39B8">
      <w:pPr>
        <w:pStyle w:val="Default"/>
        <w:ind w:left="567" w:hanging="283"/>
        <w:rPr>
          <w:noProof/>
          <w:lang w:val="es-US" w:eastAsia="es-ES"/>
        </w:rPr>
      </w:pPr>
    </w:p>
    <w:p w:rsidR="00C450BE" w:rsidRPr="00426CDF" w:rsidRDefault="00A512CE" w:rsidP="008F39B8">
      <w:pPr>
        <w:pStyle w:val="Default"/>
        <w:ind w:left="567" w:hanging="283"/>
        <w:rPr>
          <w:noProof/>
          <w:lang w:val="es-US" w:eastAsia="es-ES"/>
        </w:rPr>
      </w:pPr>
      <w:r w:rsidRPr="00426CDF">
        <w:rPr>
          <w:noProof/>
          <w:lang w:val="es-US" w:eastAsia="es-ES"/>
        </w:rPr>
        <w:t>Ahora puede</w:t>
      </w:r>
      <w:r w:rsidR="003B242F">
        <w:rPr>
          <w:noProof/>
          <w:lang w:val="es-US" w:eastAsia="es-ES"/>
        </w:rPr>
        <w:t>s</w:t>
      </w:r>
      <w:r w:rsidRPr="00426CDF">
        <w:rPr>
          <w:noProof/>
          <w:lang w:val="es-US" w:eastAsia="es-ES"/>
        </w:rPr>
        <w:t xml:space="preserve"> crear Perfiles de volumen flexible en tus gráficos usando una tecla rápida.</w:t>
      </w:r>
    </w:p>
    <w:p w:rsidR="00A512CE" w:rsidRPr="00426CDF" w:rsidRDefault="00A512CE" w:rsidP="008F39B8">
      <w:pPr>
        <w:pStyle w:val="Default"/>
        <w:ind w:left="567" w:hanging="283"/>
        <w:rPr>
          <w:noProof/>
          <w:lang w:val="es-US" w:eastAsia="es-ES"/>
        </w:rPr>
      </w:pPr>
    </w:p>
    <w:p w:rsidR="00A512CE" w:rsidRPr="00426CDF" w:rsidRDefault="00A512CE" w:rsidP="008F39B8">
      <w:pPr>
        <w:pStyle w:val="Default"/>
        <w:ind w:left="567" w:hanging="283"/>
        <w:rPr>
          <w:noProof/>
          <w:lang w:val="es-US" w:eastAsia="es-ES"/>
        </w:rPr>
      </w:pPr>
    </w:p>
    <w:p w:rsidR="00C608B4" w:rsidRPr="00426CDF" w:rsidRDefault="00C608B4" w:rsidP="008F39B8">
      <w:pPr>
        <w:pStyle w:val="Default"/>
        <w:ind w:left="567" w:hanging="283"/>
        <w:rPr>
          <w:noProof/>
          <w:sz w:val="36"/>
          <w:szCs w:val="36"/>
          <w:lang w:val="es-US" w:eastAsia="es-ES"/>
        </w:rPr>
      </w:pPr>
      <w:r w:rsidRPr="00426CDF">
        <w:rPr>
          <w:noProof/>
          <w:sz w:val="36"/>
          <w:szCs w:val="36"/>
          <w:lang w:val="es-US" w:eastAsia="es-ES"/>
        </w:rPr>
        <w:t xml:space="preserve">Perfil de volumen fijo </w:t>
      </w:r>
    </w:p>
    <w:p w:rsidR="00C608B4" w:rsidRPr="00426CDF" w:rsidRDefault="00C608B4" w:rsidP="008F39B8">
      <w:pPr>
        <w:pStyle w:val="Default"/>
        <w:ind w:left="567" w:hanging="283"/>
        <w:rPr>
          <w:noProof/>
          <w:lang w:val="es-US" w:eastAsia="es-ES"/>
        </w:rPr>
      </w:pPr>
    </w:p>
    <w:p w:rsidR="00C608B4" w:rsidRPr="00426CDF" w:rsidRDefault="00C608B4" w:rsidP="008C4E7E">
      <w:pPr>
        <w:pStyle w:val="Default"/>
        <w:ind w:left="568" w:hanging="284"/>
        <w:rPr>
          <w:noProof/>
          <w:lang w:val="es-US" w:eastAsia="es-ES"/>
        </w:rPr>
      </w:pPr>
      <w:r w:rsidRPr="00426CDF">
        <w:rPr>
          <w:noProof/>
          <w:lang w:val="es-US" w:eastAsia="es-ES"/>
        </w:rPr>
        <w:t xml:space="preserve">Muestra volúmenes institucionales con </w:t>
      </w:r>
      <w:r w:rsidRPr="00426CDF">
        <w:rPr>
          <w:b/>
          <w:noProof/>
          <w:lang w:val="es-US" w:eastAsia="es-ES"/>
        </w:rPr>
        <w:t>perfiles de periodos fijos</w:t>
      </w:r>
      <w:r w:rsidRPr="00426CDF">
        <w:rPr>
          <w:noProof/>
          <w:lang w:val="es-US" w:eastAsia="es-ES"/>
        </w:rPr>
        <w:t xml:space="preserve">. </w:t>
      </w:r>
    </w:p>
    <w:p w:rsidR="00C608B4" w:rsidRPr="00426CDF" w:rsidRDefault="00C608B4" w:rsidP="008F39B8">
      <w:pPr>
        <w:pStyle w:val="Default"/>
        <w:ind w:left="567" w:hanging="283"/>
        <w:rPr>
          <w:noProof/>
          <w:lang w:val="es-US" w:eastAsia="es-ES"/>
        </w:rPr>
      </w:pPr>
    </w:p>
    <w:p w:rsidR="00C608B4" w:rsidRPr="00426CDF" w:rsidRDefault="00C608B4" w:rsidP="00A512CE">
      <w:pPr>
        <w:pStyle w:val="Default"/>
        <w:ind w:left="284"/>
        <w:rPr>
          <w:noProof/>
          <w:lang w:val="es-US" w:eastAsia="es-ES"/>
        </w:rPr>
      </w:pPr>
      <w:r w:rsidRPr="00426CDF">
        <w:rPr>
          <w:noProof/>
          <w:lang w:val="es-US" w:eastAsia="es-ES"/>
        </w:rPr>
        <w:t>Llega a Indicators (Indicadores) haciendo clic en el gráfico con el botón derecho del ratón y selecciona</w:t>
      </w:r>
      <w:r w:rsidR="000750E9" w:rsidRPr="00426CDF">
        <w:rPr>
          <w:noProof/>
          <w:lang w:val="es-US" w:eastAsia="es-ES"/>
        </w:rPr>
        <w:t>ndo</w:t>
      </w:r>
      <w:r w:rsidRPr="00426CDF">
        <w:rPr>
          <w:noProof/>
          <w:lang w:val="es-US" w:eastAsia="es-ES"/>
        </w:rPr>
        <w:t xml:space="preserve"> </w:t>
      </w:r>
      <w:r w:rsidR="000750E9" w:rsidRPr="00426CDF">
        <w:rPr>
          <w:noProof/>
          <w:lang w:val="es-US" w:eastAsia="es-ES"/>
        </w:rPr>
        <w:t>“</w:t>
      </w:r>
      <w:r w:rsidRPr="00426CDF">
        <w:rPr>
          <w:noProof/>
          <w:lang w:val="es-US" w:eastAsia="es-ES"/>
        </w:rPr>
        <w:t>TD</w:t>
      </w:r>
      <w:r w:rsidR="000750E9" w:rsidRPr="00426CDF">
        <w:rPr>
          <w:noProof/>
          <w:lang w:val="es-US" w:eastAsia="es-ES"/>
        </w:rPr>
        <w:t xml:space="preserve"> Fixed Volume Profile” (Perfil de volumen flexible de TD). </w:t>
      </w:r>
    </w:p>
    <w:p w:rsidR="000750E9" w:rsidRPr="00426CDF" w:rsidRDefault="000750E9" w:rsidP="008F39B8">
      <w:pPr>
        <w:pStyle w:val="Default"/>
        <w:ind w:left="567" w:hanging="283"/>
        <w:rPr>
          <w:noProof/>
          <w:lang w:val="es-US" w:eastAsia="es-ES"/>
        </w:rPr>
      </w:pPr>
    </w:p>
    <w:p w:rsidR="000750E9" w:rsidRPr="00426CDF" w:rsidRDefault="000750E9" w:rsidP="008F39B8">
      <w:pPr>
        <w:pStyle w:val="Default"/>
        <w:ind w:left="567" w:hanging="283"/>
        <w:rPr>
          <w:noProof/>
          <w:lang w:val="es-US" w:eastAsia="es-ES"/>
        </w:rPr>
      </w:pPr>
      <w:r w:rsidRPr="00426CDF">
        <w:rPr>
          <w:noProof/>
          <w:lang w:val="es-US" w:eastAsia="es-ES"/>
        </w:rPr>
        <w:t xml:space="preserve">Puedes ajustar el Profile Period (Periodo de perfil) del Perfil fijo. Puedes seleccionar: </w:t>
      </w:r>
    </w:p>
    <w:p w:rsidR="000750E9" w:rsidRPr="00426CDF" w:rsidRDefault="000750E9" w:rsidP="008F39B8">
      <w:pPr>
        <w:pStyle w:val="Default"/>
        <w:ind w:left="567" w:hanging="283"/>
        <w:rPr>
          <w:noProof/>
          <w:lang w:val="es-US" w:eastAsia="es-ES"/>
        </w:rPr>
      </w:pPr>
    </w:p>
    <w:p w:rsidR="000750E9" w:rsidRPr="00426CDF" w:rsidRDefault="000750E9" w:rsidP="00A512CE">
      <w:pPr>
        <w:pStyle w:val="Default"/>
        <w:numPr>
          <w:ilvl w:val="0"/>
          <w:numId w:val="7"/>
        </w:numPr>
        <w:ind w:left="993"/>
        <w:rPr>
          <w:noProof/>
          <w:lang w:val="es-US" w:eastAsia="es-ES"/>
        </w:rPr>
      </w:pPr>
      <w:r w:rsidRPr="00426CDF">
        <w:rPr>
          <w:b/>
          <w:noProof/>
          <w:lang w:val="es-US" w:eastAsia="es-ES"/>
        </w:rPr>
        <w:t>FourHour</w:t>
      </w:r>
      <w:r w:rsidRPr="00426CDF">
        <w:rPr>
          <w:noProof/>
          <w:lang w:val="es-US" w:eastAsia="es-ES"/>
        </w:rPr>
        <w:t xml:space="preserve"> Profiles (Perfiles de cuatro horas)</w:t>
      </w:r>
    </w:p>
    <w:p w:rsidR="000750E9" w:rsidRPr="00426CDF" w:rsidRDefault="000750E9" w:rsidP="00A512CE">
      <w:pPr>
        <w:pStyle w:val="Default"/>
        <w:numPr>
          <w:ilvl w:val="0"/>
          <w:numId w:val="7"/>
        </w:numPr>
        <w:ind w:left="993"/>
        <w:rPr>
          <w:noProof/>
          <w:lang w:val="es-US" w:eastAsia="es-ES"/>
        </w:rPr>
      </w:pPr>
      <w:r w:rsidRPr="00426CDF">
        <w:rPr>
          <w:b/>
          <w:noProof/>
          <w:lang w:val="es-US" w:eastAsia="es-ES"/>
        </w:rPr>
        <w:t>Daily</w:t>
      </w:r>
      <w:r w:rsidRPr="00426CDF">
        <w:rPr>
          <w:noProof/>
          <w:lang w:val="es-US" w:eastAsia="es-ES"/>
        </w:rPr>
        <w:t xml:space="preserve"> Profiles (Perfiles diarios)</w:t>
      </w:r>
    </w:p>
    <w:p w:rsidR="000750E9" w:rsidRPr="00426CDF" w:rsidRDefault="000750E9" w:rsidP="00A512CE">
      <w:pPr>
        <w:pStyle w:val="Default"/>
        <w:numPr>
          <w:ilvl w:val="0"/>
          <w:numId w:val="7"/>
        </w:numPr>
        <w:ind w:left="993"/>
        <w:rPr>
          <w:noProof/>
          <w:lang w:val="es-US" w:eastAsia="es-ES"/>
        </w:rPr>
      </w:pPr>
      <w:r w:rsidRPr="00426CDF">
        <w:rPr>
          <w:b/>
          <w:noProof/>
          <w:lang w:val="es-US" w:eastAsia="es-ES"/>
        </w:rPr>
        <w:t>Weekly</w:t>
      </w:r>
      <w:r w:rsidRPr="00426CDF">
        <w:rPr>
          <w:noProof/>
          <w:lang w:val="es-US" w:eastAsia="es-ES"/>
        </w:rPr>
        <w:t xml:space="preserve"> Profiles (Perfiles semanales)</w:t>
      </w:r>
    </w:p>
    <w:p w:rsidR="000750E9" w:rsidRPr="00426CDF" w:rsidRDefault="000750E9" w:rsidP="00A512CE">
      <w:pPr>
        <w:pStyle w:val="Default"/>
        <w:numPr>
          <w:ilvl w:val="0"/>
          <w:numId w:val="7"/>
        </w:numPr>
        <w:ind w:left="993"/>
        <w:rPr>
          <w:noProof/>
          <w:lang w:val="es-US" w:eastAsia="es-ES"/>
        </w:rPr>
      </w:pPr>
      <w:r w:rsidRPr="00426CDF">
        <w:rPr>
          <w:b/>
          <w:noProof/>
          <w:lang w:val="es-US" w:eastAsia="es-ES"/>
        </w:rPr>
        <w:t>Monthly</w:t>
      </w:r>
      <w:r w:rsidRPr="00426CDF">
        <w:rPr>
          <w:noProof/>
          <w:lang w:val="es-US" w:eastAsia="es-ES"/>
        </w:rPr>
        <w:t xml:space="preserve"> Profiles (Perfiles mensuales)</w:t>
      </w:r>
    </w:p>
    <w:p w:rsidR="000750E9" w:rsidRPr="00426CDF" w:rsidRDefault="000750E9" w:rsidP="00A512CE">
      <w:pPr>
        <w:pStyle w:val="Default"/>
        <w:numPr>
          <w:ilvl w:val="0"/>
          <w:numId w:val="7"/>
        </w:numPr>
        <w:ind w:left="993"/>
        <w:rPr>
          <w:noProof/>
          <w:lang w:val="es-US" w:eastAsia="es-ES"/>
        </w:rPr>
      </w:pPr>
      <w:r w:rsidRPr="00426CDF">
        <w:rPr>
          <w:b/>
          <w:noProof/>
          <w:lang w:val="es-US" w:eastAsia="es-ES"/>
        </w:rPr>
        <w:t>Yearly</w:t>
      </w:r>
      <w:r w:rsidRPr="00426CDF">
        <w:rPr>
          <w:noProof/>
          <w:lang w:val="es-US" w:eastAsia="es-ES"/>
        </w:rPr>
        <w:t xml:space="preserve"> Profiles (Perfiles anuales) </w:t>
      </w:r>
    </w:p>
    <w:p w:rsidR="000750E9" w:rsidRPr="00426CDF" w:rsidRDefault="000750E9" w:rsidP="008F39B8">
      <w:pPr>
        <w:pStyle w:val="Default"/>
        <w:ind w:left="567" w:hanging="283"/>
        <w:rPr>
          <w:noProof/>
          <w:lang w:val="es-US" w:eastAsia="es-ES"/>
        </w:rPr>
      </w:pPr>
      <w:r w:rsidRPr="00426CDF">
        <w:rPr>
          <w:noProof/>
          <w:lang w:val="es-US" w:eastAsia="es-ES"/>
        </w:rPr>
        <w:lastRenderedPageBreak/>
        <w:drawing>
          <wp:inline distT="0" distB="0" distL="0" distR="0">
            <wp:extent cx="6065701" cy="4438650"/>
            <wp:effectExtent l="19050" t="0" r="0" b="0"/>
            <wp:docPr id="1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6068080" cy="4440391"/>
                    </a:xfrm>
                    <a:prstGeom prst="rect">
                      <a:avLst/>
                    </a:prstGeom>
                    <a:noFill/>
                    <a:ln w="9525">
                      <a:noFill/>
                      <a:miter lim="800000"/>
                      <a:headEnd/>
                      <a:tailEnd/>
                    </a:ln>
                  </pic:spPr>
                </pic:pic>
              </a:graphicData>
            </a:graphic>
          </wp:inline>
        </w:drawing>
      </w:r>
    </w:p>
    <w:p w:rsidR="000750E9" w:rsidRPr="00426CDF" w:rsidRDefault="000750E9" w:rsidP="008F39B8">
      <w:pPr>
        <w:pStyle w:val="Default"/>
        <w:ind w:left="567" w:hanging="283"/>
        <w:rPr>
          <w:noProof/>
          <w:lang w:val="es-US" w:eastAsia="es-ES"/>
        </w:rPr>
      </w:pPr>
    </w:p>
    <w:p w:rsidR="000750E9" w:rsidRPr="00426CDF" w:rsidRDefault="000750E9" w:rsidP="008C4E7E">
      <w:pPr>
        <w:pStyle w:val="Default"/>
        <w:ind w:left="426"/>
        <w:rPr>
          <w:noProof/>
          <w:lang w:val="es-US" w:eastAsia="es-ES"/>
        </w:rPr>
      </w:pPr>
      <w:r w:rsidRPr="00426CDF">
        <w:rPr>
          <w:b/>
          <w:noProof/>
          <w:lang w:val="es-US" w:eastAsia="es-ES"/>
        </w:rPr>
        <w:t xml:space="preserve">Consejo: </w:t>
      </w:r>
      <w:r w:rsidRPr="00426CDF">
        <w:rPr>
          <w:noProof/>
          <w:lang w:val="es-US" w:eastAsia="es-ES"/>
        </w:rPr>
        <w:t xml:space="preserve">Si deseas dibujar dos clases de perfiles fijos (por ejemplo perfiles de cuatro horas y semanales), entonces tienes que cargar el indicador dos veces. </w:t>
      </w:r>
      <w:r w:rsidR="009F5A03" w:rsidRPr="00426CDF">
        <w:rPr>
          <w:noProof/>
          <w:lang w:val="es-US" w:eastAsia="es-ES"/>
        </w:rPr>
        <w:t xml:space="preserve">Usa un indicador para dibujar FourHour Profiles y el otro para dibujar Weekly Profiles. </w:t>
      </w:r>
    </w:p>
    <w:p w:rsidR="009F5A03" w:rsidRPr="00426CDF" w:rsidRDefault="009F5A03" w:rsidP="008F39B8">
      <w:pPr>
        <w:pStyle w:val="Default"/>
        <w:ind w:left="567" w:hanging="283"/>
        <w:rPr>
          <w:noProof/>
          <w:lang w:val="es-US" w:eastAsia="es-ES"/>
        </w:rPr>
      </w:pPr>
    </w:p>
    <w:p w:rsidR="009F5A03" w:rsidRPr="00426CDF" w:rsidRDefault="009F5A03" w:rsidP="008F39B8">
      <w:pPr>
        <w:pStyle w:val="Default"/>
        <w:ind w:left="567" w:hanging="283"/>
        <w:rPr>
          <w:noProof/>
          <w:lang w:val="es-US" w:eastAsia="es-ES"/>
        </w:rPr>
      </w:pPr>
      <w:r w:rsidRPr="00426CDF">
        <w:rPr>
          <w:noProof/>
          <w:lang w:val="es-US" w:eastAsia="es-ES"/>
        </w:rPr>
        <w:drawing>
          <wp:inline distT="0" distB="0" distL="0" distR="0">
            <wp:extent cx="6101222" cy="3248025"/>
            <wp:effectExtent l="19050" t="0" r="0" b="0"/>
            <wp:docPr id="1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6103655" cy="3249320"/>
                    </a:xfrm>
                    <a:prstGeom prst="rect">
                      <a:avLst/>
                    </a:prstGeom>
                    <a:noFill/>
                    <a:ln w="9525">
                      <a:noFill/>
                      <a:miter lim="800000"/>
                      <a:headEnd/>
                      <a:tailEnd/>
                    </a:ln>
                  </pic:spPr>
                </pic:pic>
              </a:graphicData>
            </a:graphic>
          </wp:inline>
        </w:drawing>
      </w:r>
    </w:p>
    <w:p w:rsidR="008C4E7E" w:rsidRPr="00426CDF" w:rsidRDefault="008C4E7E" w:rsidP="008F39B8">
      <w:pPr>
        <w:pStyle w:val="Default"/>
        <w:ind w:left="567" w:hanging="283"/>
        <w:rPr>
          <w:b/>
          <w:noProof/>
          <w:lang w:val="es-US" w:eastAsia="es-ES"/>
        </w:rPr>
      </w:pPr>
    </w:p>
    <w:p w:rsidR="008C4E7E" w:rsidRPr="00426CDF" w:rsidRDefault="008C4E7E" w:rsidP="008F39B8">
      <w:pPr>
        <w:pStyle w:val="Default"/>
        <w:ind w:left="567" w:hanging="283"/>
        <w:rPr>
          <w:b/>
          <w:noProof/>
          <w:lang w:val="es-US" w:eastAsia="es-ES"/>
        </w:rPr>
      </w:pPr>
    </w:p>
    <w:p w:rsidR="008C4E7E" w:rsidRPr="00426CDF" w:rsidRDefault="008C4E7E" w:rsidP="008F39B8">
      <w:pPr>
        <w:pStyle w:val="Default"/>
        <w:ind w:left="567" w:hanging="283"/>
        <w:rPr>
          <w:b/>
          <w:noProof/>
          <w:lang w:val="es-US" w:eastAsia="es-ES"/>
        </w:rPr>
      </w:pPr>
    </w:p>
    <w:p w:rsidR="009F5A03" w:rsidRPr="00426CDF" w:rsidRDefault="00043655" w:rsidP="008F39B8">
      <w:pPr>
        <w:pStyle w:val="Default"/>
        <w:ind w:left="567" w:hanging="283"/>
        <w:rPr>
          <w:b/>
          <w:noProof/>
          <w:lang w:val="es-US" w:eastAsia="es-ES"/>
        </w:rPr>
      </w:pPr>
      <w:r w:rsidRPr="00426CDF">
        <w:rPr>
          <w:b/>
          <w:noProof/>
          <w:lang w:val="es-US" w:eastAsia="es-ES"/>
        </w:rPr>
        <w:lastRenderedPageBreak/>
        <w:t>Combinar perfiles</w:t>
      </w:r>
    </w:p>
    <w:p w:rsidR="00043655" w:rsidRPr="00426CDF" w:rsidRDefault="00043655" w:rsidP="008F39B8">
      <w:pPr>
        <w:pStyle w:val="Default"/>
        <w:ind w:left="567" w:hanging="283"/>
        <w:rPr>
          <w:b/>
          <w:noProof/>
          <w:lang w:val="es-US" w:eastAsia="es-ES"/>
        </w:rPr>
      </w:pPr>
    </w:p>
    <w:p w:rsidR="00043655" w:rsidRPr="00426CDF" w:rsidRDefault="00043655" w:rsidP="008F39B8">
      <w:pPr>
        <w:pStyle w:val="Default"/>
        <w:ind w:left="567" w:hanging="283"/>
        <w:rPr>
          <w:noProof/>
          <w:lang w:val="es-US" w:eastAsia="es-ES"/>
        </w:rPr>
      </w:pPr>
      <w:r w:rsidRPr="00426CDF">
        <w:rPr>
          <w:noProof/>
          <w:lang w:val="es-US" w:eastAsia="es-ES"/>
        </w:rPr>
        <w:t>Puedes combinar varios Perfiles fijos formando un solo perfil acumulado/combinado.</w:t>
      </w:r>
    </w:p>
    <w:p w:rsidR="00043655" w:rsidRPr="00426CDF" w:rsidRDefault="00043655" w:rsidP="008F39B8">
      <w:pPr>
        <w:pStyle w:val="Default"/>
        <w:ind w:left="567" w:hanging="283"/>
        <w:rPr>
          <w:noProof/>
          <w:lang w:val="es-US" w:eastAsia="es-ES"/>
        </w:rPr>
      </w:pPr>
    </w:p>
    <w:p w:rsidR="00043655" w:rsidRPr="00426CDF" w:rsidRDefault="00043655" w:rsidP="008C4E7E">
      <w:pPr>
        <w:pStyle w:val="Default"/>
        <w:numPr>
          <w:ilvl w:val="0"/>
          <w:numId w:val="8"/>
        </w:numPr>
        <w:ind w:left="993"/>
        <w:rPr>
          <w:noProof/>
          <w:lang w:val="es-US" w:eastAsia="es-ES"/>
        </w:rPr>
      </w:pPr>
      <w:r w:rsidRPr="00426CDF">
        <w:rPr>
          <w:noProof/>
          <w:lang w:val="es-US" w:eastAsia="es-ES"/>
        </w:rPr>
        <w:t xml:space="preserve">Apunta con el ratón a cualquier Histograma de perfil en la pantalla. Oprime la tecla </w:t>
      </w:r>
      <w:r w:rsidRPr="00426CDF">
        <w:rPr>
          <w:b/>
          <w:noProof/>
          <w:lang w:val="es-US" w:eastAsia="es-ES"/>
        </w:rPr>
        <w:t>Mayús y haz clic con el botón izquierdo del ratón</w:t>
      </w:r>
      <w:r w:rsidRPr="00426CDF">
        <w:rPr>
          <w:noProof/>
          <w:lang w:val="es-US" w:eastAsia="es-ES"/>
        </w:rPr>
        <w:t xml:space="preserve"> en el Perfil. </w:t>
      </w:r>
    </w:p>
    <w:p w:rsidR="00043655" w:rsidRPr="00426CDF" w:rsidRDefault="00043655" w:rsidP="008C4E7E">
      <w:pPr>
        <w:pStyle w:val="Default"/>
        <w:numPr>
          <w:ilvl w:val="0"/>
          <w:numId w:val="8"/>
        </w:numPr>
        <w:ind w:left="993"/>
        <w:rPr>
          <w:noProof/>
          <w:lang w:val="es-US" w:eastAsia="es-ES"/>
        </w:rPr>
      </w:pPr>
      <w:r w:rsidRPr="00426CDF">
        <w:rPr>
          <w:noProof/>
          <w:lang w:val="es-US" w:eastAsia="es-ES"/>
        </w:rPr>
        <w:t>Apunta con el ratón a cualquier otro Perfil (a la derecha del primer Perfil) y oprime la tecla Mayús y haz clic con el botón izquierdo del ratón en ese otro Perfil.</w:t>
      </w:r>
    </w:p>
    <w:p w:rsidR="00043655" w:rsidRPr="00426CDF" w:rsidRDefault="00043655" w:rsidP="008C4E7E">
      <w:pPr>
        <w:pStyle w:val="Default"/>
        <w:numPr>
          <w:ilvl w:val="0"/>
          <w:numId w:val="8"/>
        </w:numPr>
        <w:ind w:left="993"/>
        <w:rPr>
          <w:noProof/>
          <w:lang w:val="es-US" w:eastAsia="es-ES"/>
        </w:rPr>
      </w:pPr>
      <w:r w:rsidRPr="00426CDF">
        <w:rPr>
          <w:noProof/>
          <w:lang w:val="es-US" w:eastAsia="es-ES"/>
        </w:rPr>
        <w:t xml:space="preserve">Ahora todos los perfiles que están en la zona entre el Perfil 1 y el Perfil 2 se combinan en un solo Perfil. </w:t>
      </w:r>
    </w:p>
    <w:p w:rsidR="00043655" w:rsidRPr="00426CDF" w:rsidRDefault="00043655" w:rsidP="008C4E7E">
      <w:pPr>
        <w:pStyle w:val="Default"/>
        <w:numPr>
          <w:ilvl w:val="0"/>
          <w:numId w:val="8"/>
        </w:numPr>
        <w:ind w:left="993"/>
        <w:rPr>
          <w:noProof/>
          <w:lang w:val="es-US" w:eastAsia="es-ES"/>
        </w:rPr>
      </w:pPr>
      <w:r w:rsidRPr="00426CDF">
        <w:rPr>
          <w:noProof/>
          <w:lang w:val="es-US" w:eastAsia="es-ES"/>
        </w:rPr>
        <w:t xml:space="preserve">Si quieres </w:t>
      </w:r>
      <w:r w:rsidRPr="00426CDF">
        <w:rPr>
          <w:b/>
          <w:noProof/>
          <w:lang w:val="es-US" w:eastAsia="es-ES"/>
        </w:rPr>
        <w:t>volver a combinar, oprime F5</w:t>
      </w:r>
      <w:r w:rsidRPr="00426CDF">
        <w:rPr>
          <w:noProof/>
          <w:lang w:val="es-US" w:eastAsia="es-ES"/>
        </w:rPr>
        <w:t>.</w:t>
      </w:r>
    </w:p>
    <w:p w:rsidR="00043655" w:rsidRPr="00426CDF" w:rsidRDefault="00043655" w:rsidP="008C4E7E">
      <w:pPr>
        <w:pStyle w:val="Default"/>
        <w:numPr>
          <w:ilvl w:val="0"/>
          <w:numId w:val="8"/>
        </w:numPr>
        <w:ind w:left="993"/>
        <w:rPr>
          <w:noProof/>
          <w:lang w:val="es-US" w:eastAsia="es-ES"/>
        </w:rPr>
      </w:pPr>
      <w:r w:rsidRPr="00426CDF">
        <w:rPr>
          <w:noProof/>
          <w:lang w:val="es-US" w:eastAsia="es-ES"/>
        </w:rPr>
        <w:t xml:space="preserve">Solo puedes hacer una combinación a la vez, después tendriás que volver a combinar. </w:t>
      </w:r>
    </w:p>
    <w:p w:rsidR="00043655" w:rsidRPr="00426CDF" w:rsidRDefault="00043655" w:rsidP="008F39B8">
      <w:pPr>
        <w:pStyle w:val="Default"/>
        <w:ind w:left="567" w:hanging="283"/>
        <w:rPr>
          <w:noProof/>
          <w:lang w:val="es-US" w:eastAsia="es-ES"/>
        </w:rPr>
      </w:pPr>
    </w:p>
    <w:p w:rsidR="00043655" w:rsidRPr="00426CDF" w:rsidRDefault="00043655" w:rsidP="008F39B8">
      <w:pPr>
        <w:pStyle w:val="Default"/>
        <w:ind w:left="567" w:hanging="283"/>
        <w:rPr>
          <w:noProof/>
          <w:lang w:val="es-US" w:eastAsia="es-ES"/>
        </w:rPr>
      </w:pPr>
      <w:r w:rsidRPr="00426CDF">
        <w:rPr>
          <w:noProof/>
          <w:lang w:val="es-US" w:eastAsia="es-ES"/>
        </w:rPr>
        <w:drawing>
          <wp:inline distT="0" distB="0" distL="0" distR="0">
            <wp:extent cx="5848350" cy="2319389"/>
            <wp:effectExtent l="19050" t="0" r="0" b="0"/>
            <wp:docPr id="1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5852538" cy="2321050"/>
                    </a:xfrm>
                    <a:prstGeom prst="rect">
                      <a:avLst/>
                    </a:prstGeom>
                    <a:noFill/>
                    <a:ln w="9525">
                      <a:noFill/>
                      <a:miter lim="800000"/>
                      <a:headEnd/>
                      <a:tailEnd/>
                    </a:ln>
                  </pic:spPr>
                </pic:pic>
              </a:graphicData>
            </a:graphic>
          </wp:inline>
        </w:drawing>
      </w:r>
    </w:p>
    <w:p w:rsidR="00043655" w:rsidRPr="00426CDF" w:rsidRDefault="00043655" w:rsidP="008F39B8">
      <w:pPr>
        <w:pStyle w:val="Default"/>
        <w:ind w:left="567" w:hanging="283"/>
        <w:rPr>
          <w:noProof/>
          <w:lang w:val="es-US" w:eastAsia="es-ES"/>
        </w:rPr>
      </w:pPr>
    </w:p>
    <w:p w:rsidR="00043655" w:rsidRPr="00426CDF" w:rsidRDefault="00043655" w:rsidP="008F39B8">
      <w:pPr>
        <w:pStyle w:val="Default"/>
        <w:ind w:left="567" w:hanging="283"/>
        <w:rPr>
          <w:b/>
          <w:noProof/>
          <w:lang w:val="es-US" w:eastAsia="es-ES"/>
        </w:rPr>
      </w:pPr>
      <w:r w:rsidRPr="00426CDF">
        <w:rPr>
          <w:b/>
          <w:noProof/>
          <w:lang w:val="es-US" w:eastAsia="es-ES"/>
        </w:rPr>
        <w:t>Combinaciones de Perfiles fijos + flexibles</w:t>
      </w:r>
    </w:p>
    <w:p w:rsidR="00043655" w:rsidRPr="00426CDF" w:rsidRDefault="00043655" w:rsidP="008F39B8">
      <w:pPr>
        <w:pStyle w:val="Default"/>
        <w:ind w:left="567" w:hanging="283"/>
        <w:rPr>
          <w:noProof/>
          <w:lang w:val="es-US" w:eastAsia="es-ES"/>
        </w:rPr>
      </w:pPr>
    </w:p>
    <w:p w:rsidR="00043655" w:rsidRPr="00426CDF" w:rsidRDefault="00043655" w:rsidP="008C4E7E">
      <w:pPr>
        <w:pStyle w:val="Default"/>
        <w:ind w:left="284"/>
        <w:rPr>
          <w:noProof/>
          <w:lang w:val="es-US" w:eastAsia="es-ES"/>
        </w:rPr>
      </w:pPr>
      <w:r w:rsidRPr="00426CDF">
        <w:rPr>
          <w:noProof/>
          <w:lang w:val="es-US" w:eastAsia="es-ES"/>
        </w:rPr>
        <w:t xml:space="preserve">Puedes combinar Perfiles fijos con Perfiles flexibles para así crear espacios de trabajo profesionales: </w:t>
      </w:r>
    </w:p>
    <w:p w:rsidR="00043655" w:rsidRPr="00426CDF" w:rsidRDefault="00043655" w:rsidP="008F39B8">
      <w:pPr>
        <w:pStyle w:val="Default"/>
        <w:ind w:left="567" w:hanging="283"/>
        <w:rPr>
          <w:noProof/>
          <w:lang w:val="es-US" w:eastAsia="es-ES"/>
        </w:rPr>
      </w:pPr>
      <w:r w:rsidRPr="00426CDF">
        <w:rPr>
          <w:noProof/>
          <w:lang w:val="es-US" w:eastAsia="es-ES"/>
        </w:rPr>
        <w:drawing>
          <wp:inline distT="0" distB="0" distL="0" distR="0">
            <wp:extent cx="5848350" cy="3253070"/>
            <wp:effectExtent l="19050" t="0" r="0" b="0"/>
            <wp:docPr id="1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srcRect/>
                    <a:stretch>
                      <a:fillRect/>
                    </a:stretch>
                  </pic:blipFill>
                  <pic:spPr bwMode="auto">
                    <a:xfrm>
                      <a:off x="0" y="0"/>
                      <a:ext cx="5855764" cy="3257194"/>
                    </a:xfrm>
                    <a:prstGeom prst="rect">
                      <a:avLst/>
                    </a:prstGeom>
                    <a:noFill/>
                    <a:ln w="9525">
                      <a:noFill/>
                      <a:miter lim="800000"/>
                      <a:headEnd/>
                      <a:tailEnd/>
                    </a:ln>
                  </pic:spPr>
                </pic:pic>
              </a:graphicData>
            </a:graphic>
          </wp:inline>
        </w:drawing>
      </w:r>
    </w:p>
    <w:p w:rsidR="00AC30AA" w:rsidRPr="00426CDF" w:rsidRDefault="00AC30AA" w:rsidP="008F39B8">
      <w:pPr>
        <w:pStyle w:val="Default"/>
        <w:ind w:left="567" w:hanging="283"/>
        <w:rPr>
          <w:noProof/>
          <w:lang w:val="es-US" w:eastAsia="es-ES"/>
        </w:rPr>
      </w:pPr>
    </w:p>
    <w:p w:rsidR="00AC30AA" w:rsidRPr="00426CDF" w:rsidRDefault="00AC30AA" w:rsidP="008F39B8">
      <w:pPr>
        <w:pStyle w:val="Default"/>
        <w:ind w:left="567" w:hanging="283"/>
        <w:rPr>
          <w:noProof/>
          <w:sz w:val="36"/>
          <w:szCs w:val="36"/>
          <w:lang w:val="es-US" w:eastAsia="es-ES"/>
        </w:rPr>
      </w:pPr>
      <w:r w:rsidRPr="00426CDF">
        <w:rPr>
          <w:noProof/>
          <w:sz w:val="36"/>
          <w:szCs w:val="36"/>
          <w:lang w:val="es-US" w:eastAsia="es-ES"/>
        </w:rPr>
        <w:lastRenderedPageBreak/>
        <w:t>Contacto</w:t>
      </w:r>
    </w:p>
    <w:p w:rsidR="00AC30AA" w:rsidRPr="00426CDF" w:rsidRDefault="00AC30AA" w:rsidP="008F39B8">
      <w:pPr>
        <w:pStyle w:val="Default"/>
        <w:ind w:left="567" w:hanging="283"/>
        <w:rPr>
          <w:noProof/>
          <w:lang w:val="es-US" w:eastAsia="es-ES"/>
        </w:rPr>
      </w:pPr>
    </w:p>
    <w:p w:rsidR="00AC30AA" w:rsidRPr="00426CDF" w:rsidRDefault="00AC30AA" w:rsidP="008C4E7E">
      <w:pPr>
        <w:pStyle w:val="Default"/>
        <w:ind w:left="284"/>
        <w:rPr>
          <w:noProof/>
          <w:lang w:val="es-US" w:eastAsia="es-ES"/>
        </w:rPr>
      </w:pPr>
      <w:r w:rsidRPr="00426CDF">
        <w:rPr>
          <w:noProof/>
          <w:lang w:val="es-US" w:eastAsia="es-ES"/>
        </w:rPr>
        <w:t>Si tienes cualquier pregunta acerca del Perfil de volumen flexible o fijo, por favor pónte en contacto conmigo en:</w:t>
      </w:r>
    </w:p>
    <w:p w:rsidR="00AC30AA" w:rsidRPr="00426CDF" w:rsidRDefault="00AC30AA" w:rsidP="008F39B8">
      <w:pPr>
        <w:pStyle w:val="Default"/>
        <w:ind w:left="567" w:hanging="283"/>
        <w:rPr>
          <w:noProof/>
          <w:lang w:val="es-US" w:eastAsia="es-ES"/>
        </w:rPr>
      </w:pPr>
    </w:p>
    <w:p w:rsidR="00AC30AA" w:rsidRPr="00426CDF" w:rsidRDefault="00AC30AA" w:rsidP="008F39B8">
      <w:pPr>
        <w:pStyle w:val="Default"/>
        <w:ind w:left="567" w:hanging="283"/>
        <w:rPr>
          <w:noProof/>
          <w:lang w:val="es-US" w:eastAsia="es-ES"/>
        </w:rPr>
      </w:pPr>
      <w:hyperlink r:id="rId26" w:history="1">
        <w:r w:rsidRPr="00426CDF">
          <w:rPr>
            <w:rStyle w:val="Hipervnculo"/>
            <w:noProof/>
            <w:lang w:val="es-US" w:eastAsia="es-ES"/>
          </w:rPr>
          <w:t>contact@trader-dale.com</w:t>
        </w:r>
      </w:hyperlink>
    </w:p>
    <w:p w:rsidR="00AC30AA" w:rsidRPr="00426CDF" w:rsidRDefault="00AC30AA" w:rsidP="008F39B8">
      <w:pPr>
        <w:pStyle w:val="Default"/>
        <w:ind w:left="567" w:hanging="283"/>
        <w:rPr>
          <w:noProof/>
          <w:lang w:val="es-US" w:eastAsia="es-ES"/>
        </w:rPr>
      </w:pPr>
    </w:p>
    <w:p w:rsidR="00AC30AA" w:rsidRPr="00426CDF" w:rsidRDefault="00AC30AA" w:rsidP="008F39B8">
      <w:pPr>
        <w:pStyle w:val="Default"/>
        <w:ind w:left="567" w:hanging="283"/>
        <w:rPr>
          <w:noProof/>
          <w:lang w:val="es-US" w:eastAsia="es-ES"/>
        </w:rPr>
      </w:pPr>
    </w:p>
    <w:p w:rsidR="00AC30AA" w:rsidRPr="00426CDF" w:rsidRDefault="00AC30AA" w:rsidP="008F39B8">
      <w:pPr>
        <w:pStyle w:val="Default"/>
        <w:ind w:left="567" w:hanging="283"/>
        <w:rPr>
          <w:noProof/>
          <w:lang w:val="es-US" w:eastAsia="es-ES"/>
        </w:rPr>
      </w:pPr>
      <w:r w:rsidRPr="00426CDF">
        <w:rPr>
          <w:noProof/>
          <w:lang w:val="es-US" w:eastAsia="es-ES"/>
        </w:rPr>
        <w:t>Que tus operaciones te hagan feliz,</w:t>
      </w:r>
    </w:p>
    <w:p w:rsidR="00AC30AA" w:rsidRPr="00426CDF" w:rsidRDefault="00AC30AA" w:rsidP="008F39B8">
      <w:pPr>
        <w:pStyle w:val="Default"/>
        <w:ind w:left="567" w:hanging="283"/>
        <w:rPr>
          <w:noProof/>
          <w:lang w:val="es-US" w:eastAsia="es-ES"/>
        </w:rPr>
      </w:pPr>
    </w:p>
    <w:p w:rsidR="00AC30AA" w:rsidRPr="00426CDF" w:rsidRDefault="00AC30AA" w:rsidP="008F39B8">
      <w:pPr>
        <w:pStyle w:val="Default"/>
        <w:ind w:left="567" w:hanging="283"/>
        <w:rPr>
          <w:noProof/>
          <w:lang w:val="es-US" w:eastAsia="es-ES"/>
        </w:rPr>
      </w:pPr>
      <w:r w:rsidRPr="00426CDF">
        <w:rPr>
          <w:noProof/>
          <w:lang w:val="es-US" w:eastAsia="es-ES"/>
        </w:rPr>
        <w:t>-Dale</w:t>
      </w:r>
    </w:p>
    <w:sectPr w:rsidR="00AC30AA" w:rsidRPr="00426CDF" w:rsidSect="008F39B8">
      <w:pgSz w:w="11906" w:h="16838"/>
      <w:pgMar w:top="1134" w:right="1134"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56EEC"/>
    <w:multiLevelType w:val="hybridMultilevel"/>
    <w:tmpl w:val="F1BECF0E"/>
    <w:lvl w:ilvl="0" w:tplc="860C0CEA">
      <w:start w:val="1"/>
      <w:numFmt w:val="decimal"/>
      <w:lvlText w:val="%1."/>
      <w:lvlJc w:val="left"/>
      <w:pPr>
        <w:ind w:left="1222" w:hanging="360"/>
      </w:pPr>
      <w:rPr>
        <w:rFonts w:hint="default"/>
      </w:rPr>
    </w:lvl>
    <w:lvl w:ilvl="1" w:tplc="0C0A0019" w:tentative="1">
      <w:start w:val="1"/>
      <w:numFmt w:val="lowerLetter"/>
      <w:lvlText w:val="%2."/>
      <w:lvlJc w:val="left"/>
      <w:pPr>
        <w:ind w:left="1942" w:hanging="360"/>
      </w:pPr>
    </w:lvl>
    <w:lvl w:ilvl="2" w:tplc="0C0A001B" w:tentative="1">
      <w:start w:val="1"/>
      <w:numFmt w:val="lowerRoman"/>
      <w:lvlText w:val="%3."/>
      <w:lvlJc w:val="right"/>
      <w:pPr>
        <w:ind w:left="2662" w:hanging="180"/>
      </w:pPr>
    </w:lvl>
    <w:lvl w:ilvl="3" w:tplc="0C0A000F" w:tentative="1">
      <w:start w:val="1"/>
      <w:numFmt w:val="decimal"/>
      <w:lvlText w:val="%4."/>
      <w:lvlJc w:val="left"/>
      <w:pPr>
        <w:ind w:left="3382" w:hanging="360"/>
      </w:pPr>
    </w:lvl>
    <w:lvl w:ilvl="4" w:tplc="0C0A0019" w:tentative="1">
      <w:start w:val="1"/>
      <w:numFmt w:val="lowerLetter"/>
      <w:lvlText w:val="%5."/>
      <w:lvlJc w:val="left"/>
      <w:pPr>
        <w:ind w:left="4102" w:hanging="360"/>
      </w:pPr>
    </w:lvl>
    <w:lvl w:ilvl="5" w:tplc="0C0A001B" w:tentative="1">
      <w:start w:val="1"/>
      <w:numFmt w:val="lowerRoman"/>
      <w:lvlText w:val="%6."/>
      <w:lvlJc w:val="right"/>
      <w:pPr>
        <w:ind w:left="4822" w:hanging="180"/>
      </w:pPr>
    </w:lvl>
    <w:lvl w:ilvl="6" w:tplc="0C0A000F" w:tentative="1">
      <w:start w:val="1"/>
      <w:numFmt w:val="decimal"/>
      <w:lvlText w:val="%7."/>
      <w:lvlJc w:val="left"/>
      <w:pPr>
        <w:ind w:left="5542" w:hanging="360"/>
      </w:pPr>
    </w:lvl>
    <w:lvl w:ilvl="7" w:tplc="0C0A0019" w:tentative="1">
      <w:start w:val="1"/>
      <w:numFmt w:val="lowerLetter"/>
      <w:lvlText w:val="%8."/>
      <w:lvlJc w:val="left"/>
      <w:pPr>
        <w:ind w:left="6262" w:hanging="360"/>
      </w:pPr>
    </w:lvl>
    <w:lvl w:ilvl="8" w:tplc="0C0A001B" w:tentative="1">
      <w:start w:val="1"/>
      <w:numFmt w:val="lowerRoman"/>
      <w:lvlText w:val="%9."/>
      <w:lvlJc w:val="right"/>
      <w:pPr>
        <w:ind w:left="6982" w:hanging="180"/>
      </w:pPr>
    </w:lvl>
  </w:abstractNum>
  <w:abstractNum w:abstractNumId="1">
    <w:nsid w:val="16C24E8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FE23FF7"/>
    <w:multiLevelType w:val="hybridMultilevel"/>
    <w:tmpl w:val="407AE5FA"/>
    <w:lvl w:ilvl="0" w:tplc="0C0A0003">
      <w:start w:val="1"/>
      <w:numFmt w:val="bullet"/>
      <w:lvlText w:val="o"/>
      <w:lvlJc w:val="left"/>
      <w:pPr>
        <w:ind w:left="1571" w:hanging="360"/>
      </w:pPr>
      <w:rPr>
        <w:rFonts w:ascii="Courier New" w:hAnsi="Courier New" w:cs="Courier New"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3">
    <w:nsid w:val="32BA359A"/>
    <w:multiLevelType w:val="hybridMultilevel"/>
    <w:tmpl w:val="34040F4E"/>
    <w:lvl w:ilvl="0" w:tplc="0C0A0003">
      <w:start w:val="1"/>
      <w:numFmt w:val="bullet"/>
      <w:lvlText w:val="o"/>
      <w:lvlJc w:val="left"/>
      <w:pPr>
        <w:ind w:left="1571" w:hanging="360"/>
      </w:pPr>
      <w:rPr>
        <w:rFonts w:ascii="Courier New" w:hAnsi="Courier New" w:cs="Courier New"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4">
    <w:nsid w:val="34EB5E7C"/>
    <w:multiLevelType w:val="hybridMultilevel"/>
    <w:tmpl w:val="E97CB730"/>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5">
    <w:nsid w:val="3BFC7070"/>
    <w:multiLevelType w:val="hybridMultilevel"/>
    <w:tmpl w:val="A5EE0A68"/>
    <w:lvl w:ilvl="0" w:tplc="0C0A0003">
      <w:start w:val="1"/>
      <w:numFmt w:val="bullet"/>
      <w:lvlText w:val="o"/>
      <w:lvlJc w:val="left"/>
      <w:pPr>
        <w:ind w:left="1571" w:hanging="360"/>
      </w:pPr>
      <w:rPr>
        <w:rFonts w:ascii="Courier New" w:hAnsi="Courier New" w:cs="Courier New"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6">
    <w:nsid w:val="412B5574"/>
    <w:multiLevelType w:val="hybridMultilevel"/>
    <w:tmpl w:val="F6ACAEAA"/>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7">
    <w:nsid w:val="56676674"/>
    <w:multiLevelType w:val="hybridMultilevel"/>
    <w:tmpl w:val="7E4EFAC6"/>
    <w:lvl w:ilvl="0" w:tplc="5D5ACD74">
      <w:numFmt w:val="bullet"/>
      <w:lvlText w:val="-"/>
      <w:lvlJc w:val="left"/>
      <w:pPr>
        <w:ind w:left="5760" w:hanging="360"/>
      </w:pPr>
      <w:rPr>
        <w:rFonts w:ascii="Calibri" w:eastAsiaTheme="minorHAnsi" w:hAnsi="Calibri" w:cstheme="minorBidi" w:hint="default"/>
      </w:rPr>
    </w:lvl>
    <w:lvl w:ilvl="1" w:tplc="0C0A0003">
      <w:start w:val="1"/>
      <w:numFmt w:val="bullet"/>
      <w:lvlText w:val="o"/>
      <w:lvlJc w:val="left"/>
      <w:pPr>
        <w:ind w:left="6480" w:hanging="360"/>
      </w:pPr>
      <w:rPr>
        <w:rFonts w:ascii="Courier New" w:hAnsi="Courier New" w:cs="Courier New" w:hint="default"/>
      </w:rPr>
    </w:lvl>
    <w:lvl w:ilvl="2" w:tplc="0C0A0005" w:tentative="1">
      <w:start w:val="1"/>
      <w:numFmt w:val="bullet"/>
      <w:lvlText w:val=""/>
      <w:lvlJc w:val="left"/>
      <w:pPr>
        <w:ind w:left="7200" w:hanging="360"/>
      </w:pPr>
      <w:rPr>
        <w:rFonts w:ascii="Wingdings" w:hAnsi="Wingdings" w:hint="default"/>
      </w:rPr>
    </w:lvl>
    <w:lvl w:ilvl="3" w:tplc="0C0A0001" w:tentative="1">
      <w:start w:val="1"/>
      <w:numFmt w:val="bullet"/>
      <w:lvlText w:val=""/>
      <w:lvlJc w:val="left"/>
      <w:pPr>
        <w:ind w:left="7920" w:hanging="360"/>
      </w:pPr>
      <w:rPr>
        <w:rFonts w:ascii="Symbol" w:hAnsi="Symbol" w:hint="default"/>
      </w:rPr>
    </w:lvl>
    <w:lvl w:ilvl="4" w:tplc="0C0A0003" w:tentative="1">
      <w:start w:val="1"/>
      <w:numFmt w:val="bullet"/>
      <w:lvlText w:val="o"/>
      <w:lvlJc w:val="left"/>
      <w:pPr>
        <w:ind w:left="8640" w:hanging="360"/>
      </w:pPr>
      <w:rPr>
        <w:rFonts w:ascii="Courier New" w:hAnsi="Courier New" w:cs="Courier New" w:hint="default"/>
      </w:rPr>
    </w:lvl>
    <w:lvl w:ilvl="5" w:tplc="0C0A0005" w:tentative="1">
      <w:start w:val="1"/>
      <w:numFmt w:val="bullet"/>
      <w:lvlText w:val=""/>
      <w:lvlJc w:val="left"/>
      <w:pPr>
        <w:ind w:left="9360" w:hanging="360"/>
      </w:pPr>
      <w:rPr>
        <w:rFonts w:ascii="Wingdings" w:hAnsi="Wingdings" w:hint="default"/>
      </w:rPr>
    </w:lvl>
    <w:lvl w:ilvl="6" w:tplc="0C0A0001" w:tentative="1">
      <w:start w:val="1"/>
      <w:numFmt w:val="bullet"/>
      <w:lvlText w:val=""/>
      <w:lvlJc w:val="left"/>
      <w:pPr>
        <w:ind w:left="10080" w:hanging="360"/>
      </w:pPr>
      <w:rPr>
        <w:rFonts w:ascii="Symbol" w:hAnsi="Symbol" w:hint="default"/>
      </w:rPr>
    </w:lvl>
    <w:lvl w:ilvl="7" w:tplc="0C0A0003" w:tentative="1">
      <w:start w:val="1"/>
      <w:numFmt w:val="bullet"/>
      <w:lvlText w:val="o"/>
      <w:lvlJc w:val="left"/>
      <w:pPr>
        <w:ind w:left="10800" w:hanging="360"/>
      </w:pPr>
      <w:rPr>
        <w:rFonts w:ascii="Courier New" w:hAnsi="Courier New" w:cs="Courier New" w:hint="default"/>
      </w:rPr>
    </w:lvl>
    <w:lvl w:ilvl="8" w:tplc="0C0A0005" w:tentative="1">
      <w:start w:val="1"/>
      <w:numFmt w:val="bullet"/>
      <w:lvlText w:val=""/>
      <w:lvlJc w:val="left"/>
      <w:pPr>
        <w:ind w:left="11520" w:hanging="360"/>
      </w:pPr>
      <w:rPr>
        <w:rFonts w:ascii="Wingdings" w:hAnsi="Wingdings" w:hint="default"/>
      </w:rPr>
    </w:lvl>
  </w:abstractNum>
  <w:abstractNum w:abstractNumId="8">
    <w:nsid w:val="6FDB03E8"/>
    <w:multiLevelType w:val="hybridMultilevel"/>
    <w:tmpl w:val="B60A2B74"/>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num w:numId="1">
    <w:abstractNumId w:val="7"/>
  </w:num>
  <w:num w:numId="2">
    <w:abstractNumId w:val="8"/>
  </w:num>
  <w:num w:numId="3">
    <w:abstractNumId w:val="5"/>
  </w:num>
  <w:num w:numId="4">
    <w:abstractNumId w:val="2"/>
  </w:num>
  <w:num w:numId="5">
    <w:abstractNumId w:val="4"/>
  </w:num>
  <w:num w:numId="6">
    <w:abstractNumId w:val="3"/>
  </w:num>
  <w:num w:numId="7">
    <w:abstractNumId w:val="6"/>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hyphenationZone w:val="425"/>
  <w:characterSpacingControl w:val="doNotCompress"/>
  <w:compat/>
  <w:rsids>
    <w:rsidRoot w:val="00DD548C"/>
    <w:rsid w:val="00004D38"/>
    <w:rsid w:val="00025358"/>
    <w:rsid w:val="00043655"/>
    <w:rsid w:val="000750E9"/>
    <w:rsid w:val="000A21B4"/>
    <w:rsid w:val="00102FDC"/>
    <w:rsid w:val="00122C23"/>
    <w:rsid w:val="0021650B"/>
    <w:rsid w:val="002434BD"/>
    <w:rsid w:val="002865EC"/>
    <w:rsid w:val="002A0ACB"/>
    <w:rsid w:val="002C3195"/>
    <w:rsid w:val="002C4F2F"/>
    <w:rsid w:val="002D0D00"/>
    <w:rsid w:val="002D74E2"/>
    <w:rsid w:val="00323B0B"/>
    <w:rsid w:val="003B242F"/>
    <w:rsid w:val="003E55FF"/>
    <w:rsid w:val="00426CDF"/>
    <w:rsid w:val="004304C3"/>
    <w:rsid w:val="0048299C"/>
    <w:rsid w:val="005A6A0C"/>
    <w:rsid w:val="005F2B19"/>
    <w:rsid w:val="00632840"/>
    <w:rsid w:val="00661E67"/>
    <w:rsid w:val="00673C38"/>
    <w:rsid w:val="006B2DB5"/>
    <w:rsid w:val="006E0668"/>
    <w:rsid w:val="006F3602"/>
    <w:rsid w:val="00761715"/>
    <w:rsid w:val="00820E12"/>
    <w:rsid w:val="00833D08"/>
    <w:rsid w:val="0089458C"/>
    <w:rsid w:val="008C4E7E"/>
    <w:rsid w:val="008F39B8"/>
    <w:rsid w:val="00941C85"/>
    <w:rsid w:val="009A4002"/>
    <w:rsid w:val="009B6643"/>
    <w:rsid w:val="009F5A03"/>
    <w:rsid w:val="00A007D7"/>
    <w:rsid w:val="00A512CE"/>
    <w:rsid w:val="00AC30AA"/>
    <w:rsid w:val="00AC7C40"/>
    <w:rsid w:val="00BF102F"/>
    <w:rsid w:val="00BF25DE"/>
    <w:rsid w:val="00C23440"/>
    <w:rsid w:val="00C450BE"/>
    <w:rsid w:val="00C608B4"/>
    <w:rsid w:val="00D52996"/>
    <w:rsid w:val="00D56632"/>
    <w:rsid w:val="00D577A1"/>
    <w:rsid w:val="00D621B6"/>
    <w:rsid w:val="00D65984"/>
    <w:rsid w:val="00DD548C"/>
    <w:rsid w:val="00DE2F52"/>
    <w:rsid w:val="00E000E8"/>
    <w:rsid w:val="00E53D3D"/>
    <w:rsid w:val="00E57EAF"/>
    <w:rsid w:val="00EA1E0C"/>
    <w:rsid w:val="00EB64C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D0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23440"/>
    <w:pPr>
      <w:ind w:left="720"/>
      <w:contextualSpacing/>
    </w:pPr>
  </w:style>
  <w:style w:type="paragraph" w:customStyle="1" w:styleId="Default">
    <w:name w:val="Default"/>
    <w:rsid w:val="00C23440"/>
    <w:pPr>
      <w:autoSpaceDE w:val="0"/>
      <w:autoSpaceDN w:val="0"/>
      <w:adjustRightInd w:val="0"/>
      <w:spacing w:after="0"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C234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3440"/>
    <w:rPr>
      <w:rFonts w:ascii="Tahoma" w:hAnsi="Tahoma" w:cs="Tahoma"/>
      <w:sz w:val="16"/>
      <w:szCs w:val="16"/>
    </w:rPr>
  </w:style>
  <w:style w:type="character" w:styleId="Hipervnculo">
    <w:name w:val="Hyperlink"/>
    <w:basedOn w:val="Fuentedeprrafopredeter"/>
    <w:uiPriority w:val="99"/>
    <w:unhideWhenUsed/>
    <w:rsid w:val="002D74E2"/>
    <w:rPr>
      <w:color w:val="0000FF" w:themeColor="hyperlink"/>
      <w:u w:val="single"/>
    </w:rPr>
  </w:style>
  <w:style w:type="table" w:styleId="Tablaconcuadrcula">
    <w:name w:val="Table Grid"/>
    <w:basedOn w:val="Tablanormal"/>
    <w:uiPriority w:val="59"/>
    <w:rsid w:val="003B24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hyperlink" Target="mailto:contact@trader-dale.com" TargetMode="External"/><Relationship Id="rId18" Type="http://schemas.openxmlformats.org/officeDocument/2006/relationships/image" Target="media/image12.emf"/><Relationship Id="rId26" Type="http://schemas.openxmlformats.org/officeDocument/2006/relationships/hyperlink" Target="mailto:contact@trader-dale.com" TargetMode="Externa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3.emf"/><Relationship Id="rId12" Type="http://schemas.openxmlformats.org/officeDocument/2006/relationships/image" Target="media/image7.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s://members.trader-dale.com/forex-trading-course/" TargetMode="External"/><Relationship Id="rId24" Type="http://schemas.openxmlformats.org/officeDocument/2006/relationships/image" Target="media/image18.emf"/><Relationship Id="rId5" Type="http://schemas.openxmlformats.org/officeDocument/2006/relationships/image" Target="media/image1.png"/><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4688</TotalTime>
  <Pages>14</Pages>
  <Words>1436</Words>
  <Characters>7898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40</cp:revision>
  <cp:lastPrinted>2019-01-26T10:37:00Z</cp:lastPrinted>
  <dcterms:created xsi:type="dcterms:W3CDTF">2019-01-22T09:05:00Z</dcterms:created>
  <dcterms:modified xsi:type="dcterms:W3CDTF">2019-01-26T13:23:00Z</dcterms:modified>
</cp:coreProperties>
</file>